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AAC2" w14:textId="77777777" w:rsidR="000701AC" w:rsidRPr="00325E65" w:rsidRDefault="00B33DF0" w:rsidP="00E142E9">
      <w:pPr>
        <w:pStyle w:val="Heading4"/>
        <w:rPr>
          <w:lang w:val="cy-GB"/>
        </w:rPr>
      </w:pPr>
      <w:bookmarkStart w:id="0" w:name="_Toc12453116"/>
      <w:r w:rsidRPr="00325E65">
        <w:rPr>
          <w:noProof/>
          <w:lang w:val="cy-GB" w:eastAsia="en-GB"/>
        </w:rPr>
        <w:drawing>
          <wp:inline distT="0" distB="0" distL="0" distR="0" wp14:anchorId="19E2C31D" wp14:editId="2B63DE11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973D" w14:textId="77777777" w:rsidR="00040C6F" w:rsidRPr="00325E65" w:rsidRDefault="00B33DF0" w:rsidP="00040C6F">
      <w:pPr>
        <w:pStyle w:val="Title"/>
        <w:rPr>
          <w:sz w:val="24"/>
          <w:szCs w:val="24"/>
          <w:lang w:val="cy-GB"/>
        </w:rPr>
      </w:pPr>
      <w:r w:rsidRPr="00325E65">
        <w:rPr>
          <w:rFonts w:eastAsia="Arial" w:cs="Times New Roman"/>
          <w:bCs/>
          <w:color w:val="000000"/>
          <w:spacing w:val="0"/>
          <w:szCs w:val="72"/>
          <w:lang w:val="cy-GB"/>
        </w:rPr>
        <w:t>Grant Cymorth Tai Cyngor Sir Ddinbych – Atgyfeiriad Llety â Chymorth</w:t>
      </w:r>
      <w:r w:rsidRPr="00325E65">
        <w:rPr>
          <w:rFonts w:eastAsia="Arial" w:cs="Times New Roman"/>
          <w:b w:val="0"/>
          <w:color w:val="000000"/>
          <w:spacing w:val="0"/>
          <w:szCs w:val="72"/>
          <w:lang w:val="cy-GB"/>
        </w:rPr>
        <w:t xml:space="preserve"> </w:t>
      </w:r>
    </w:p>
    <w:p w14:paraId="50F6D2EE" w14:textId="77777777" w:rsidR="009D259F" w:rsidRPr="00325E65" w:rsidRDefault="00B33DF0" w:rsidP="00040C6F">
      <w:pPr>
        <w:pStyle w:val="Title"/>
        <w:rPr>
          <w:lang w:val="cy-GB"/>
        </w:rPr>
      </w:pPr>
      <w:r w:rsidRPr="00325E65">
        <w:rPr>
          <w:rFonts w:eastAsia="Arial" w:cs="Times New Roman"/>
          <w:bCs/>
          <w:color w:val="000000"/>
          <w:spacing w:val="0"/>
          <w:szCs w:val="72"/>
          <w:lang w:val="cy-GB"/>
        </w:rPr>
        <w:t>Ionawr 2024</w:t>
      </w:r>
    </w:p>
    <w:p w14:paraId="2806D126" w14:textId="77777777" w:rsidR="00E44683" w:rsidRPr="00325E65" w:rsidRDefault="00B33DF0">
      <w:pPr>
        <w:spacing w:before="0" w:after="0" w:line="240" w:lineRule="auto"/>
        <w:rPr>
          <w:rFonts w:eastAsiaTheme="majorEastAsia" w:cstheme="majorBidi"/>
          <w:b/>
          <w:color w:val="000000" w:themeColor="text1"/>
          <w:sz w:val="32"/>
          <w:szCs w:val="32"/>
          <w:lang w:val="cy-GB"/>
        </w:rPr>
      </w:pPr>
      <w:r w:rsidRPr="00325E65">
        <w:rPr>
          <w:lang w:val="cy-GB"/>
        </w:rPr>
        <w:br w:type="page"/>
      </w:r>
    </w:p>
    <w:p w14:paraId="6181665F" w14:textId="77777777" w:rsidR="008B23D5" w:rsidRPr="00325E65" w:rsidRDefault="00B33DF0" w:rsidP="008B23D5">
      <w:pPr>
        <w:pStyle w:val="Heading1"/>
        <w:rPr>
          <w:noProof/>
          <w:lang w:val="cy-GB"/>
        </w:rPr>
      </w:pPr>
      <w:bookmarkStart w:id="1" w:name="_Toc192151210"/>
      <w:r w:rsidRPr="00325E65">
        <w:rPr>
          <w:rFonts w:eastAsia="Arial" w:cs="Times New Roman"/>
          <w:bCs/>
          <w:color w:val="000000"/>
          <w:lang w:val="cy-GB"/>
        </w:rPr>
        <w:lastRenderedPageBreak/>
        <w:t>Cynnwys</w:t>
      </w:r>
      <w:bookmarkEnd w:id="1"/>
      <w:r w:rsidR="008B23D5" w:rsidRPr="00325E65">
        <w:rPr>
          <w:bCs/>
          <w:lang w:val="cy-GB"/>
        </w:rPr>
        <w:fldChar w:fldCharType="begin"/>
      </w:r>
      <w:r w:rsidR="008B23D5" w:rsidRPr="00325E65">
        <w:rPr>
          <w:bCs/>
          <w:lang w:val="cy-GB"/>
        </w:rPr>
        <w:instrText xml:space="preserve"> TOC \o "1-3" \h \z \u </w:instrText>
      </w:r>
      <w:r w:rsidR="008B23D5" w:rsidRPr="00325E65">
        <w:rPr>
          <w:bCs/>
          <w:lang w:val="cy-GB"/>
        </w:rPr>
        <w:fldChar w:fldCharType="separate"/>
      </w:r>
    </w:p>
    <w:p w14:paraId="2CD12333" w14:textId="1FB0EF6F" w:rsidR="008B23D5" w:rsidRPr="00325E65" w:rsidRDefault="00907589">
      <w:pPr>
        <w:pStyle w:val="TOC1"/>
        <w:tabs>
          <w:tab w:val="right" w:pos="9622"/>
        </w:tabs>
        <w:rPr>
          <w:rFonts w:asciiTheme="minorHAnsi" w:eastAsiaTheme="minorEastAsia" w:hAnsiTheme="minorHAnsi"/>
          <w:bCs w:val="0"/>
          <w:noProof/>
          <w:sz w:val="22"/>
          <w:szCs w:val="22"/>
          <w:lang w:val="cy-GB" w:eastAsia="en-GB"/>
        </w:rPr>
      </w:pPr>
      <w:hyperlink w:anchor="_Toc192151211" w:history="1">
        <w:r w:rsidR="008B23D5" w:rsidRPr="00325E65">
          <w:rPr>
            <w:rStyle w:val="Hyperlink"/>
            <w:rFonts w:eastAsia="Arial" w:cs="Times New Roman"/>
            <w:noProof/>
            <w:lang w:val="cy-GB"/>
          </w:rPr>
          <w:t>Atgyfeiriad Llety â Chymorth- Grant Cymorth Tai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_Toc192151211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iii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6E40392F" w14:textId="64D8E4F4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12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Gwybodaeth Bersonol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_Toc192151212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1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30DEC23A" w14:textId="08899B67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13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Manylion Incwm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_Toc192151213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2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6CCDF22D" w14:textId="1E4F55DF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14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Y rhesymeg dros atgyfeiriad llety â chymorth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_Toc192151214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2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33D090A6" w14:textId="77697D80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15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Pam fod y dinesydd wedi’i atgyfeirio ar gyfer Llety â Chymorth yn hytrach na cheisio cynnal ei lety gyda’r gefnogaeth iawn mewn grym?  e.e. Cefnogaeth yn ôl yr angen.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_Toc192151215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4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634A0426" w14:textId="63861CC6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16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Dywedwch wrthym beth y mae’r angen i’r llety â chymorth helpu’r dinesydd i’w gyflawni, fel bod modd iddynt fyw’n annibynnol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_Toc192151216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5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298E0976" w14:textId="6FD8FEB6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17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Anghenion Cymorth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_Toc192151217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5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490DBDAC" w14:textId="245248FD" w:rsidR="008B23D5" w:rsidRPr="00325E65" w:rsidRDefault="00907589">
      <w:pPr>
        <w:pStyle w:val="TOC1"/>
        <w:tabs>
          <w:tab w:val="right" w:pos="9622"/>
        </w:tabs>
        <w:rPr>
          <w:rFonts w:asciiTheme="minorHAnsi" w:eastAsiaTheme="minorEastAsia" w:hAnsiTheme="minorHAnsi"/>
          <w:bCs w:val="0"/>
          <w:noProof/>
          <w:sz w:val="22"/>
          <w:szCs w:val="22"/>
          <w:lang w:val="cy-GB" w:eastAsia="en-GB"/>
        </w:rPr>
      </w:pPr>
      <w:hyperlink w:anchor="_Toc192151218" w:history="1">
        <w:r w:rsidR="008B23D5" w:rsidRPr="00325E65">
          <w:rPr>
            <w:rStyle w:val="Hyperlink"/>
            <w:rFonts w:eastAsia="Arial" w:cs="Times New Roman"/>
            <w:noProof/>
            <w:lang w:val="cy-GB"/>
          </w:rPr>
          <w:t>Atodiad: Graddio lefel yr anghenion cymorth yn unol ag Ailgartrefu Cyflym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_Toc192151218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7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2F32461A" w14:textId="3459B4F8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19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Sgôr 1: Dwys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_Toc192151219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7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36B82C63" w14:textId="4BC46245" w:rsidR="008B23D5" w:rsidRPr="00325E65" w:rsidRDefault="00907589">
      <w:pPr>
        <w:pStyle w:val="TOC3"/>
        <w:tabs>
          <w:tab w:val="right" w:pos="9622"/>
        </w:tabs>
        <w:rPr>
          <w:rFonts w:asciiTheme="minorHAnsi" w:eastAsiaTheme="minorEastAsia" w:hAnsiTheme="minorHAnsi"/>
          <w:noProof/>
          <w:sz w:val="22"/>
          <w:szCs w:val="22"/>
          <w:lang w:val="cy-GB" w:eastAsia="en-GB"/>
        </w:rPr>
      </w:pPr>
      <w:hyperlink w:anchor="_Toc192151220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Ymgysylltiad Tîm Aml Ddisgyblaeth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_Toc192151220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7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528B9CBE" w14:textId="7CFFABE2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21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Sgôr 2: Uchel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_Toc192151221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8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51090980" w14:textId="25769976" w:rsidR="008B23D5" w:rsidRPr="00325E65" w:rsidRDefault="00907589">
      <w:pPr>
        <w:pStyle w:val="TOC3"/>
        <w:tabs>
          <w:tab w:val="right" w:pos="9622"/>
        </w:tabs>
        <w:rPr>
          <w:rFonts w:asciiTheme="minorHAnsi" w:eastAsiaTheme="minorEastAsia" w:hAnsiTheme="minorHAnsi"/>
          <w:noProof/>
          <w:sz w:val="22"/>
          <w:szCs w:val="22"/>
          <w:lang w:val="cy-GB" w:eastAsia="en-GB"/>
        </w:rPr>
      </w:pPr>
      <w:hyperlink w:anchor="_Toc192151222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Ymgysylltiad Tîm Aml Ddisgyblaeth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_Toc192151222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8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62BE6397" w14:textId="5D6C3918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23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Sgôr 3: Canolig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_Toc192151223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8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3CFF8DDE" w14:textId="352F24AE" w:rsidR="008B23D5" w:rsidRPr="00325E65" w:rsidRDefault="00907589">
      <w:pPr>
        <w:pStyle w:val="TOC3"/>
        <w:tabs>
          <w:tab w:val="right" w:pos="9622"/>
        </w:tabs>
        <w:rPr>
          <w:rFonts w:asciiTheme="minorHAnsi" w:eastAsiaTheme="minorEastAsia" w:hAnsiTheme="minorHAnsi"/>
          <w:noProof/>
          <w:sz w:val="22"/>
          <w:szCs w:val="22"/>
          <w:lang w:val="cy-GB" w:eastAsia="en-GB"/>
        </w:rPr>
      </w:pPr>
      <w:hyperlink w:anchor="_Toc192151224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Ymgysylltiad Tîm Aml Ddisgyblaeth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_Toc192151224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8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p w14:paraId="32F25AB6" w14:textId="5A832741" w:rsidR="008B23D5" w:rsidRPr="00325E65" w:rsidRDefault="00907589">
      <w:pPr>
        <w:pStyle w:val="TOC2"/>
        <w:tabs>
          <w:tab w:val="righ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cy-GB" w:eastAsia="en-GB"/>
        </w:rPr>
      </w:pPr>
      <w:hyperlink w:anchor="_Toc192151225" w:history="1">
        <w:r w:rsidR="008B23D5" w:rsidRPr="00325E65">
          <w:rPr>
            <w:rStyle w:val="Hyperlink"/>
            <w:rFonts w:eastAsia="Arial" w:cs="Times New Roman"/>
            <w:bCs/>
            <w:noProof/>
            <w:lang w:val="cy-GB"/>
          </w:rPr>
          <w:t>Sgôr 4: Isel</w:t>
        </w:r>
        <w:r w:rsidR="008B23D5" w:rsidRPr="00325E65">
          <w:rPr>
            <w:noProof/>
            <w:webHidden/>
            <w:lang w:val="cy-GB"/>
          </w:rPr>
          <w:tab/>
        </w:r>
        <w:r w:rsidR="008B23D5" w:rsidRPr="00325E65">
          <w:rPr>
            <w:noProof/>
            <w:webHidden/>
            <w:lang w:val="cy-GB"/>
          </w:rPr>
          <w:fldChar w:fldCharType="begin"/>
        </w:r>
        <w:r w:rsidR="008B23D5" w:rsidRPr="00325E65">
          <w:rPr>
            <w:noProof/>
            <w:webHidden/>
            <w:lang w:val="cy-GB"/>
          </w:rPr>
          <w:instrText xml:space="preserve"> PAGEREF _Toc192151225 \h </w:instrText>
        </w:r>
        <w:r w:rsidR="008B23D5" w:rsidRPr="00325E65">
          <w:rPr>
            <w:noProof/>
            <w:webHidden/>
            <w:lang w:val="cy-GB"/>
          </w:rPr>
        </w:r>
        <w:r w:rsidR="008B23D5" w:rsidRPr="00325E65">
          <w:rPr>
            <w:noProof/>
            <w:webHidden/>
            <w:lang w:val="cy-GB"/>
          </w:rPr>
          <w:fldChar w:fldCharType="separate"/>
        </w:r>
        <w:r w:rsidR="008B23D5" w:rsidRPr="00325E65">
          <w:rPr>
            <w:noProof/>
            <w:webHidden/>
            <w:lang w:val="cy-GB"/>
          </w:rPr>
          <w:t>9</w:t>
        </w:r>
        <w:r w:rsidR="008B23D5" w:rsidRPr="00325E65">
          <w:rPr>
            <w:noProof/>
            <w:webHidden/>
            <w:lang w:val="cy-GB"/>
          </w:rPr>
          <w:fldChar w:fldCharType="end"/>
        </w:r>
      </w:hyperlink>
    </w:p>
    <w:bookmarkStart w:id="2" w:name="_GoBack"/>
    <w:bookmarkEnd w:id="2"/>
    <w:p w14:paraId="168EC286" w14:textId="48D7BBD9" w:rsidR="008B23D5" w:rsidRPr="00325E65" w:rsidRDefault="00907589">
      <w:pPr>
        <w:pStyle w:val="TOC3"/>
        <w:tabs>
          <w:tab w:val="right" w:pos="9622"/>
        </w:tabs>
        <w:rPr>
          <w:rFonts w:asciiTheme="minorHAnsi" w:eastAsiaTheme="minorEastAsia" w:hAnsiTheme="minorHAnsi"/>
          <w:noProof/>
          <w:sz w:val="22"/>
          <w:szCs w:val="22"/>
          <w:lang w:val="cy-GB" w:eastAsia="en-GB"/>
        </w:rPr>
      </w:pPr>
      <w:r w:rsidRPr="00325E65">
        <w:rPr>
          <w:lang w:val="cy-GB"/>
        </w:rPr>
        <w:fldChar w:fldCharType="begin"/>
      </w:r>
      <w:r w:rsidRPr="00325E65">
        <w:rPr>
          <w:lang w:val="cy-GB"/>
        </w:rPr>
        <w:instrText xml:space="preserve"> HYPERLINK \l "_Toc192151226" </w:instrText>
      </w:r>
      <w:r w:rsidRPr="00325E65">
        <w:rPr>
          <w:lang w:val="cy-GB"/>
        </w:rPr>
        <w:fldChar w:fldCharType="separate"/>
      </w:r>
      <w:r w:rsidR="008B23D5" w:rsidRPr="00325E65">
        <w:rPr>
          <w:rStyle w:val="Hyperlink"/>
          <w:rFonts w:eastAsia="Arial" w:cs="Times New Roman"/>
          <w:bCs/>
          <w:noProof/>
          <w:lang w:val="cy-GB"/>
        </w:rPr>
        <w:t>Ymgysylltiad Tîm Aml Ddisgyblaeth</w:t>
      </w:r>
      <w:r w:rsidR="008B23D5" w:rsidRPr="00325E65">
        <w:rPr>
          <w:noProof/>
          <w:webHidden/>
          <w:lang w:val="cy-GB"/>
        </w:rPr>
        <w:tab/>
      </w:r>
      <w:r w:rsidR="008B23D5" w:rsidRPr="00325E65">
        <w:rPr>
          <w:noProof/>
          <w:webHidden/>
          <w:lang w:val="cy-GB"/>
        </w:rPr>
        <w:fldChar w:fldCharType="begin"/>
      </w:r>
      <w:r w:rsidR="008B23D5" w:rsidRPr="00325E65">
        <w:rPr>
          <w:noProof/>
          <w:webHidden/>
          <w:lang w:val="cy-GB"/>
        </w:rPr>
        <w:instrText xml:space="preserve"> PAGEREF _Toc192151226 \h </w:instrText>
      </w:r>
      <w:r w:rsidR="008B23D5" w:rsidRPr="00325E65">
        <w:rPr>
          <w:noProof/>
          <w:webHidden/>
          <w:lang w:val="cy-GB"/>
        </w:rPr>
      </w:r>
      <w:r w:rsidR="008B23D5" w:rsidRPr="00325E65">
        <w:rPr>
          <w:noProof/>
          <w:webHidden/>
          <w:lang w:val="cy-GB"/>
        </w:rPr>
        <w:fldChar w:fldCharType="separate"/>
      </w:r>
      <w:r w:rsidR="008B23D5" w:rsidRPr="00325E65">
        <w:rPr>
          <w:noProof/>
          <w:webHidden/>
          <w:lang w:val="cy-GB"/>
        </w:rPr>
        <w:t>9</w:t>
      </w:r>
      <w:r w:rsidR="008B23D5" w:rsidRPr="00325E65">
        <w:rPr>
          <w:noProof/>
          <w:webHidden/>
          <w:lang w:val="cy-GB"/>
        </w:rPr>
        <w:fldChar w:fldCharType="end"/>
      </w:r>
      <w:r w:rsidRPr="00325E65">
        <w:rPr>
          <w:noProof/>
          <w:lang w:val="cy-GB"/>
        </w:rPr>
        <w:fldChar w:fldCharType="end"/>
      </w:r>
    </w:p>
    <w:p w14:paraId="5662D1E9" w14:textId="39BB4CE3" w:rsidR="00C840AC" w:rsidRPr="00325E65" w:rsidRDefault="008B23D5" w:rsidP="008B23D5">
      <w:pPr>
        <w:pStyle w:val="Heading1"/>
        <w:rPr>
          <w:rFonts w:asciiTheme="minorHAnsi" w:eastAsiaTheme="minorEastAsia" w:hAnsiTheme="minorHAnsi"/>
          <w:iCs/>
          <w:noProof/>
          <w:sz w:val="22"/>
          <w:szCs w:val="22"/>
          <w:lang w:val="cy-GB" w:eastAsia="en-GB"/>
        </w:rPr>
      </w:pPr>
      <w:r w:rsidRPr="00325E65">
        <w:rPr>
          <w:bCs/>
          <w:lang w:val="cy-GB"/>
        </w:rPr>
        <w:lastRenderedPageBreak/>
        <w:fldChar w:fldCharType="end"/>
      </w:r>
    </w:p>
    <w:p w14:paraId="281BBBAD" w14:textId="77777777" w:rsidR="00402F22" w:rsidRPr="00325E65" w:rsidRDefault="00B33DF0" w:rsidP="002F22A7">
      <w:pPr>
        <w:pStyle w:val="Heading1"/>
        <w:rPr>
          <w:lang w:val="cy-GB"/>
        </w:rPr>
      </w:pPr>
      <w:bookmarkStart w:id="3" w:name="_Toc192151211"/>
      <w:bookmarkEnd w:id="0"/>
      <w:r w:rsidRPr="00325E65">
        <w:rPr>
          <w:rFonts w:eastAsia="Arial" w:cs="Times New Roman"/>
          <w:bCs/>
          <w:color w:val="000000"/>
          <w:lang w:val="cy-GB"/>
        </w:rPr>
        <w:t>Atgyfeiriad Llety â Chymorth- Grant Cymorth Tai</w:t>
      </w:r>
      <w:bookmarkEnd w:id="3"/>
      <w:r w:rsidRPr="00325E65">
        <w:rPr>
          <w:rFonts w:eastAsia="Arial" w:cs="Times New Roman"/>
          <w:b w:val="0"/>
          <w:color w:val="000000"/>
          <w:lang w:val="cy-GB"/>
        </w:rPr>
        <w:t xml:space="preserve"> </w:t>
      </w:r>
    </w:p>
    <w:p w14:paraId="4AFBA221" w14:textId="77777777" w:rsidR="00E31109" w:rsidRPr="00325E65" w:rsidRDefault="00B33DF0" w:rsidP="00E31109">
      <w:pPr>
        <w:rPr>
          <w:lang w:val="cy-GB"/>
        </w:rPr>
      </w:pPr>
      <w:r w:rsidRPr="00325E65">
        <w:rPr>
          <w:rFonts w:eastAsia="Arial" w:cs="Times New Roman"/>
          <w:lang w:val="cy-GB"/>
        </w:rPr>
        <w:t>O 1 Ebrill 2024, mae’n rhaid i bob atgyfeiriad Tai â Chymorth gael ei gwblhau gan ddefnyddio’r ffurflen hon. Ni fyddwn yn derbyn unrhyw fath aral</w:t>
      </w:r>
      <w:r w:rsidR="00676151" w:rsidRPr="00325E65">
        <w:rPr>
          <w:rFonts w:eastAsia="Arial" w:cs="Times New Roman"/>
          <w:lang w:val="cy-GB"/>
        </w:rPr>
        <w:t>l o ffurflen atgyfeirio mwyach.</w:t>
      </w:r>
      <w:r w:rsidRPr="00325E65">
        <w:rPr>
          <w:rFonts w:eastAsia="Arial" w:cs="Times New Roman"/>
          <w:lang w:val="cy-GB"/>
        </w:rPr>
        <w:t xml:space="preserve"> Atodwch unrhyw dystiolaeth arall i’r ffurflen atgyfeirio hon i gefnogi’r rhesymeg dros Lety â Chymorth. </w:t>
      </w:r>
    </w:p>
    <w:p w14:paraId="3287B45D" w14:textId="77777777" w:rsidR="00E31109" w:rsidRPr="00325E65" w:rsidRDefault="00B33DF0" w:rsidP="00E31109">
      <w:pPr>
        <w:rPr>
          <w:lang w:val="cy-GB"/>
        </w:rPr>
      </w:pPr>
      <w:r w:rsidRPr="00325E65">
        <w:rPr>
          <w:rFonts w:eastAsia="Arial" w:cs="Times New Roman"/>
          <w:lang w:val="cy-GB"/>
        </w:rPr>
        <w:t>Mae ein gweledigaeth Ailgartrefu Cyflym yn newid y dirwedd ar gyfer Llety â Chymorth. Defnyddir llety â chymorth ar sail tymor canolig neu ar gyfer pontio ac ni ddyli</w:t>
      </w:r>
      <w:r w:rsidR="00676151" w:rsidRPr="00325E65">
        <w:rPr>
          <w:rFonts w:eastAsia="Arial" w:cs="Times New Roman"/>
          <w:lang w:val="cy-GB"/>
        </w:rPr>
        <w:t xml:space="preserve">d ei ystyried fel tŷ sefydlog. </w:t>
      </w:r>
      <w:r w:rsidRPr="00325E65">
        <w:rPr>
          <w:rFonts w:eastAsia="Arial" w:cs="Times New Roman"/>
          <w:lang w:val="cy-GB"/>
        </w:rPr>
        <w:t xml:space="preserve">Cyn cwblhau’r atgyfeiriad hwn, rydym yn eich annog i ddarllen a deall y cyfeiriadur Llety â Chymorth sydd ynghlwm, er mwyn sicrhau fod gan yr atgyfeiriwr a’r dinesydd ddealltwriaeth lawn o’r adnoddau sydd ar gael ar hyn o bryd yn Sir Ddinbych, a ph’un ai yw’r llety hwn yn addas i anghenion y dinesydd. </w:t>
      </w:r>
    </w:p>
    <w:p w14:paraId="1B1F2E9A" w14:textId="77777777" w:rsidR="00901148" w:rsidRPr="00325E65" w:rsidRDefault="00B33DF0" w:rsidP="00E31109">
      <w:pPr>
        <w:rPr>
          <w:lang w:val="cy-GB"/>
        </w:rPr>
      </w:pPr>
      <w:r w:rsidRPr="00325E65">
        <w:rPr>
          <w:rFonts w:eastAsia="Arial" w:cs="Times New Roman"/>
          <w:lang w:val="cy-GB"/>
        </w:rPr>
        <w:t>Nodwch ei bod yn debygol fod yna restr aros am Lety â Chymorth, a’i bod hi’n anodd da</w:t>
      </w:r>
      <w:r w:rsidR="00676151" w:rsidRPr="00325E65">
        <w:rPr>
          <w:rFonts w:eastAsia="Arial" w:cs="Times New Roman"/>
          <w:lang w:val="cy-GB"/>
        </w:rPr>
        <w:t>rparu terfynau amser.</w:t>
      </w:r>
      <w:r w:rsidRPr="00325E65">
        <w:rPr>
          <w:rFonts w:eastAsia="Arial" w:cs="Times New Roman"/>
          <w:lang w:val="cy-GB"/>
        </w:rPr>
        <w:t xml:space="preserve"> Sicrhewch fod y dinesydd yn ymwybodol o hyn cyn cwblhau’r atgyfeiriad hwn.</w:t>
      </w:r>
    </w:p>
    <w:p w14:paraId="164B831E" w14:textId="77777777" w:rsidR="0099797D" w:rsidRPr="00325E65" w:rsidRDefault="0099797D" w:rsidP="00E31109">
      <w:pPr>
        <w:rPr>
          <w:lang w:val="cy-GB"/>
        </w:rPr>
      </w:pPr>
    </w:p>
    <w:p w14:paraId="69F1E013" w14:textId="77777777" w:rsidR="00E31109" w:rsidRPr="00325E65" w:rsidRDefault="00E31109" w:rsidP="00E31109">
      <w:pPr>
        <w:rPr>
          <w:lang w:val="cy-GB"/>
        </w:rPr>
        <w:sectPr w:rsidR="00E31109" w:rsidRPr="00325E65" w:rsidSect="0099797D"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923" w:right="1134" w:bottom="1089" w:left="1134" w:header="936" w:footer="578" w:gutter="0"/>
          <w:pgNumType w:fmt="lowerRoman" w:start="1"/>
          <w:cols w:space="708"/>
          <w:titlePg/>
          <w:docGrid w:linePitch="360"/>
        </w:sectPr>
      </w:pPr>
    </w:p>
    <w:p w14:paraId="7F2E325C" w14:textId="77777777" w:rsidR="00D82D82" w:rsidRPr="00325E65" w:rsidRDefault="00B33DF0" w:rsidP="00BF6B29">
      <w:pPr>
        <w:pStyle w:val="Heading2"/>
        <w:spacing w:after="0"/>
        <w:rPr>
          <w:lang w:val="cy-GB"/>
        </w:rPr>
      </w:pPr>
      <w:bookmarkStart w:id="4" w:name="_Toc192151212"/>
      <w:r w:rsidRPr="00325E65">
        <w:rPr>
          <w:rFonts w:eastAsia="Arial" w:cs="Times New Roman"/>
          <w:bCs/>
          <w:color w:val="000000"/>
          <w:szCs w:val="28"/>
          <w:lang w:val="cy-GB"/>
        </w:rPr>
        <w:lastRenderedPageBreak/>
        <w:t>Gwybodaeth Bersonol</w:t>
      </w:r>
      <w:bookmarkEnd w:id="4"/>
    </w:p>
    <w:p w14:paraId="2A4EDE1F" w14:textId="77777777" w:rsidR="00E31109" w:rsidRPr="00325E65" w:rsidRDefault="00E31109" w:rsidP="00F308DB">
      <w:pPr>
        <w:spacing w:before="0" w:after="0"/>
        <w:rPr>
          <w:lang w:val="cy-GB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6"/>
        <w:gridCol w:w="1479"/>
        <w:gridCol w:w="1778"/>
      </w:tblGrid>
      <w:tr w:rsidR="00F905B3" w:rsidRPr="00325E65" w14:paraId="1B1E3EE2" w14:textId="77777777" w:rsidTr="00BF6B29">
        <w:trPr>
          <w:trHeight w:val="454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2EAC17EA" w14:textId="77777777" w:rsidR="00F308DB" w:rsidRPr="00325E65" w:rsidRDefault="00B33DF0" w:rsidP="00F308DB">
            <w:pPr>
              <w:spacing w:before="0" w:after="0"/>
              <w:rPr>
                <w:b/>
                <w:bCs/>
                <w:lang w:val="cy-GB"/>
              </w:rPr>
            </w:pPr>
            <w:r w:rsidRPr="00325E65">
              <w:rPr>
                <w:rFonts w:eastAsia="Arial" w:cs="Times New Roman"/>
                <w:b/>
                <w:bCs/>
                <w:lang w:val="cy-GB"/>
              </w:rPr>
              <w:t>Yr unigolyn y mae’r ffurflen hon yn ymwneud ag o:</w:t>
            </w:r>
            <w:r w:rsidRPr="00325E65">
              <w:rPr>
                <w:rFonts w:eastAsia="Arial" w:cs="Times New Roman"/>
                <w:lang w:val="cy-GB"/>
              </w:rPr>
              <w:t xml:space="preserve"> </w:t>
            </w:r>
          </w:p>
        </w:tc>
      </w:tr>
      <w:tr w:rsidR="00F905B3" w:rsidRPr="00325E65" w14:paraId="0F77FDFC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725F1387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Enw Cyntaf 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447D216C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69BB5C12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0957668C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Cyfenw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7905AC99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1010AC36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53C80D5B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Dyddiad Geni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3CB54EB3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  <w:tc>
          <w:tcPr>
            <w:tcW w:w="1479" w:type="dxa"/>
            <w:shd w:val="clear" w:color="auto" w:fill="F3F3F3"/>
            <w:vAlign w:val="center"/>
          </w:tcPr>
          <w:p w14:paraId="1298FF6C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Oed: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28B9646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41A29ED5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6AAB509B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Cyf GIG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494044F7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3B2D9758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16B428D3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Cyf ALl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188ED928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3D2CBAD8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5F13CD34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Cyfeiriad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15B4339D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7CAC791C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7808BBC5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02186377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28B9E889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7FAF1FCE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Cod Post 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7C6423AF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316B5B13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7F1AA243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Rhif Ffôn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3BCFE405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4A7BEDAC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7E91B7C6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E-bost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374418E5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67E3678C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0F59A938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Rhywedd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7DBD72A0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Dyn </w:t>
            </w:r>
            <w:sdt>
              <w:sdtPr>
                <w:rPr>
                  <w:lang w:val="cy-GB"/>
                </w:rPr>
                <w:id w:val="-103789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97D" w:rsidRPr="00325E65">
                  <w:rPr>
                    <w:rFonts w:ascii="MS Gothic" w:eastAsia="MS Gothic" w:hAnsi="MS Gothic"/>
                    <w:lang w:val="cy-GB"/>
                  </w:rPr>
                  <w:t>☒</w:t>
                </w:r>
              </w:sdtContent>
            </w:sdt>
            <w:r w:rsidRPr="00325E65">
              <w:rPr>
                <w:rFonts w:eastAsia="Arial" w:cs="Times New Roman"/>
                <w:lang w:val="cy-GB"/>
              </w:rPr>
              <w:t xml:space="preserve">     Dynes </w:t>
            </w:r>
            <w:sdt>
              <w:sdtPr>
                <w:rPr>
                  <w:lang w:val="cy-GB"/>
                </w:rPr>
                <w:id w:val="11159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  <w:r w:rsidRPr="00325E65">
              <w:rPr>
                <w:rFonts w:eastAsia="Arial" w:cs="Times New Roman"/>
                <w:lang w:val="cy-GB"/>
              </w:rPr>
              <w:t xml:space="preserve">     Anneuaidd </w:t>
            </w:r>
            <w:sdt>
              <w:sdtPr>
                <w:rPr>
                  <w:lang w:val="cy-GB"/>
                </w:rPr>
                <w:id w:val="-12281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F905B3" w:rsidRPr="00325E65" w14:paraId="0F9A1DBF" w14:textId="77777777" w:rsidTr="00BF6B29">
        <w:trPr>
          <w:trHeight w:val="454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1A0856C7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Dewis Iaith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14:paraId="4CF5DFDE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4414727C" w14:textId="77777777" w:rsidTr="00F308DB">
        <w:tc>
          <w:tcPr>
            <w:tcW w:w="10348" w:type="dxa"/>
            <w:gridSpan w:val="4"/>
            <w:shd w:val="clear" w:color="auto" w:fill="auto"/>
            <w:vAlign w:val="center"/>
          </w:tcPr>
          <w:p w14:paraId="2673D08D" w14:textId="77777777" w:rsidR="00F308DB" w:rsidRPr="00325E65" w:rsidRDefault="00B33DF0" w:rsidP="00F308DB">
            <w:pPr>
              <w:spacing w:before="0" w:after="0"/>
              <w:rPr>
                <w:b/>
                <w:bCs/>
                <w:lang w:val="cy-GB"/>
              </w:rPr>
            </w:pPr>
            <w:r w:rsidRPr="00325E65">
              <w:rPr>
                <w:rFonts w:eastAsia="Arial" w:cs="Times New Roman"/>
                <w:b/>
                <w:bCs/>
                <w:lang w:val="cy-GB"/>
              </w:rPr>
              <w:t>Yr unigolyn sy’n llenwi’r ffurflen hon:</w:t>
            </w:r>
          </w:p>
        </w:tc>
      </w:tr>
      <w:tr w:rsidR="00F905B3" w:rsidRPr="00325E65" w14:paraId="5BA1B067" w14:textId="77777777" w:rsidTr="00BF6B29">
        <w:trPr>
          <w:trHeight w:val="454"/>
        </w:trPr>
        <w:tc>
          <w:tcPr>
            <w:tcW w:w="3544" w:type="dxa"/>
            <w:shd w:val="clear" w:color="auto" w:fill="F3F3F3"/>
            <w:vAlign w:val="center"/>
          </w:tcPr>
          <w:p w14:paraId="5F78E0E7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Enw Cyntaf 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B58E04D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4F8B6A25" w14:textId="77777777" w:rsidTr="00BF6B29">
        <w:trPr>
          <w:trHeight w:val="454"/>
        </w:trPr>
        <w:tc>
          <w:tcPr>
            <w:tcW w:w="3544" w:type="dxa"/>
            <w:shd w:val="clear" w:color="auto" w:fill="F3F3F3"/>
            <w:vAlign w:val="center"/>
          </w:tcPr>
          <w:p w14:paraId="64F955BA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Cyfenw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C5AB981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02C9BF8F" w14:textId="77777777" w:rsidTr="00BF6B29">
        <w:trPr>
          <w:trHeight w:val="454"/>
        </w:trPr>
        <w:tc>
          <w:tcPr>
            <w:tcW w:w="3544" w:type="dxa"/>
            <w:shd w:val="clear" w:color="auto" w:fill="F3F3F3"/>
            <w:vAlign w:val="center"/>
          </w:tcPr>
          <w:p w14:paraId="3273F6F1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Teitl Swydd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5D54BCD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46EEA91C" w14:textId="77777777" w:rsidTr="00BF6B29">
        <w:trPr>
          <w:trHeight w:val="454"/>
        </w:trPr>
        <w:tc>
          <w:tcPr>
            <w:tcW w:w="3544" w:type="dxa"/>
            <w:shd w:val="clear" w:color="auto" w:fill="F3F3F3"/>
            <w:vAlign w:val="center"/>
          </w:tcPr>
          <w:p w14:paraId="10C67A63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Sefydliad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951EC9A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6C77C2B3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CDA76DB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Adran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40E87AC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7F10753E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975388D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Cyfeiriad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10745E0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75295DAF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56EC7AE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5EF374C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2608C27E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EFC052C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Cod Post 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55F59E7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0C5FDF9D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91A31DE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Rhif Ffôn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CF7E02C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23BBD208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5124587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Ffôn Symudol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9022E6D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5933126B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7754CDA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E-bost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A124021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  <w:tr w:rsidR="00F905B3" w:rsidRPr="00325E65" w14:paraId="4761A896" w14:textId="77777777" w:rsidTr="00BF6B29">
        <w:trPr>
          <w:trHeight w:val="4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7568A4F" w14:textId="77777777" w:rsidR="00F308DB" w:rsidRPr="00325E65" w:rsidRDefault="00B33DF0" w:rsidP="00F308DB">
            <w:pPr>
              <w:spacing w:before="0" w:after="0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Perthynas Broffesiynol 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E04C0B4" w14:textId="77777777" w:rsidR="00F308DB" w:rsidRPr="00325E65" w:rsidRDefault="00F308DB" w:rsidP="00F308DB">
            <w:pPr>
              <w:spacing w:before="0" w:after="0"/>
              <w:rPr>
                <w:lang w:val="cy-GB"/>
              </w:rPr>
            </w:pPr>
          </w:p>
        </w:tc>
      </w:tr>
    </w:tbl>
    <w:p w14:paraId="088D4B40" w14:textId="77777777" w:rsidR="006116FF" w:rsidRPr="00325E65" w:rsidRDefault="006116FF" w:rsidP="00BF6B29">
      <w:pPr>
        <w:spacing w:before="0" w:after="0" w:line="240" w:lineRule="auto"/>
        <w:rPr>
          <w:lang w:val="cy-GB"/>
        </w:rPr>
      </w:pPr>
    </w:p>
    <w:p w14:paraId="2F8C980A" w14:textId="77777777" w:rsidR="006116FF" w:rsidRPr="00325E65" w:rsidRDefault="00B33DF0">
      <w:pPr>
        <w:spacing w:before="0" w:after="0" w:line="240" w:lineRule="auto"/>
        <w:rPr>
          <w:lang w:val="cy-GB"/>
        </w:rPr>
      </w:pPr>
      <w:r w:rsidRPr="00325E65">
        <w:rPr>
          <w:lang w:val="cy-GB"/>
        </w:rPr>
        <w:br w:type="page"/>
      </w:r>
    </w:p>
    <w:p w14:paraId="3FB17D8B" w14:textId="77777777" w:rsidR="005353FD" w:rsidRPr="00325E65" w:rsidRDefault="00B33DF0" w:rsidP="005353FD">
      <w:pPr>
        <w:pStyle w:val="Heading2"/>
        <w:rPr>
          <w:lang w:val="cy-GB"/>
        </w:rPr>
      </w:pPr>
      <w:bookmarkStart w:id="5" w:name="_Toc192151213"/>
      <w:r w:rsidRPr="00325E65">
        <w:rPr>
          <w:rFonts w:eastAsia="Arial" w:cs="Times New Roman"/>
          <w:bCs/>
          <w:color w:val="000000"/>
          <w:szCs w:val="28"/>
          <w:lang w:val="cy-GB"/>
        </w:rPr>
        <w:lastRenderedPageBreak/>
        <w:t>Manylion Incwm</w:t>
      </w:r>
      <w:bookmarkEnd w:id="5"/>
      <w:r w:rsidRPr="00325E65">
        <w:rPr>
          <w:rFonts w:eastAsia="Arial" w:cs="Times New Roman"/>
          <w:b w:val="0"/>
          <w:color w:val="000000"/>
          <w:szCs w:val="28"/>
          <w:lang w:val="cy-GB"/>
        </w:rPr>
        <w:t xml:space="preserve"> </w:t>
      </w:r>
    </w:p>
    <w:p w14:paraId="172A0308" w14:textId="77777777" w:rsidR="005353FD" w:rsidRPr="00325E65" w:rsidRDefault="00B33DF0" w:rsidP="005353FD">
      <w:pPr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Rhowch fanylion incwm a dadansoddiad i gynnwys y budd-daliadau a gaiff eu derbyn. </w:t>
      </w:r>
    </w:p>
    <w:p w14:paraId="41C312F6" w14:textId="77777777" w:rsidR="00BF6B29" w:rsidRPr="00325E65" w:rsidRDefault="00BF6B29" w:rsidP="005353FD">
      <w:pPr>
        <w:rPr>
          <w:lang w:val="cy-GB"/>
        </w:rPr>
      </w:pPr>
    </w:p>
    <w:p w14:paraId="73BB4506" w14:textId="77777777" w:rsidR="00BF6B29" w:rsidRPr="00325E65" w:rsidRDefault="00BF6B29" w:rsidP="005353FD">
      <w:pPr>
        <w:rPr>
          <w:lang w:val="cy-GB"/>
        </w:rPr>
      </w:pPr>
    </w:p>
    <w:p w14:paraId="7253F954" w14:textId="77777777" w:rsidR="00BF6B29" w:rsidRPr="00325E65" w:rsidRDefault="00B33DF0" w:rsidP="001C179E">
      <w:pPr>
        <w:pStyle w:val="Heading2"/>
        <w:rPr>
          <w:lang w:val="cy-GB"/>
        </w:rPr>
      </w:pPr>
      <w:bookmarkStart w:id="6" w:name="_Toc192151214"/>
      <w:r w:rsidRPr="00325E65">
        <w:rPr>
          <w:rFonts w:eastAsia="Arial" w:cs="Times New Roman"/>
          <w:bCs/>
          <w:color w:val="000000"/>
          <w:szCs w:val="28"/>
          <w:lang w:val="cy-GB"/>
        </w:rPr>
        <w:t>Y rhesymeg dros atgyfeiriad llety â chymorth</w:t>
      </w:r>
      <w:bookmarkEnd w:id="6"/>
      <w:r w:rsidRPr="00325E65">
        <w:rPr>
          <w:rFonts w:eastAsia="Arial" w:cs="Times New Roman"/>
          <w:b w:val="0"/>
          <w:color w:val="000000"/>
          <w:szCs w:val="28"/>
          <w:lang w:val="cy-GB"/>
        </w:rPr>
        <w:t xml:space="preserve"> </w:t>
      </w:r>
    </w:p>
    <w:p w14:paraId="1A90F8FD" w14:textId="77777777" w:rsidR="001C179E" w:rsidRPr="00325E65" w:rsidRDefault="00B33DF0" w:rsidP="001C179E">
      <w:pPr>
        <w:rPr>
          <w:lang w:val="cy-GB"/>
        </w:rPr>
      </w:pPr>
      <w:r w:rsidRPr="00325E65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B044C" wp14:editId="25F0B473">
                <wp:simplePos x="0" y="0"/>
                <wp:positionH relativeFrom="column">
                  <wp:posOffset>-19446</wp:posOffset>
                </wp:positionH>
                <wp:positionV relativeFrom="paragraph">
                  <wp:posOffset>627537</wp:posOffset>
                </wp:positionV>
                <wp:extent cx="6204857" cy="5321539"/>
                <wp:effectExtent l="0" t="0" r="24765" b="12700"/>
                <wp:wrapNone/>
                <wp:docPr id="1162748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857" cy="532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7AA78" w14:textId="77777777" w:rsidR="009D301F" w:rsidRDefault="009D301F" w:rsidP="009D301F">
                            <w:pPr>
                              <w:spacing w:before="0" w:after="0"/>
                            </w:pPr>
                          </w:p>
                          <w:p w14:paraId="64C39662" w14:textId="77777777" w:rsidR="009D301F" w:rsidRDefault="009D301F" w:rsidP="009D301F">
                            <w:pPr>
                              <w:spacing w:before="0" w:after="0"/>
                            </w:pPr>
                          </w:p>
                          <w:p w14:paraId="3E6D10CF" w14:textId="77777777" w:rsidR="009D301F" w:rsidRDefault="009D301F" w:rsidP="009D301F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14B04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5pt;margin-top:49.4pt;width:488.55pt;height:41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" fillcolor="white [3201]" strokeweight=".5pt">
                <v:textbox>
                  <w:txbxContent>
                    <w:p w14:paraId="3827AA78" w14:textId="77777777" w:rsidR="009D301F" w:rsidRDefault="009D301F" w:rsidP="009D301F">
                      <w:pPr>
                        <w:spacing w:before="0" w:after="0"/>
                      </w:pPr>
                    </w:p>
                    <w:p w14:paraId="64C39662" w14:textId="77777777" w:rsidR="009D301F" w:rsidRDefault="009D301F" w:rsidP="009D301F">
                      <w:pPr>
                        <w:spacing w:before="0" w:after="0"/>
                      </w:pPr>
                    </w:p>
                    <w:p w14:paraId="3E6D10CF" w14:textId="77777777" w:rsidR="009D301F" w:rsidRDefault="009D301F" w:rsidP="009D301F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325E65">
        <w:rPr>
          <w:rFonts w:eastAsia="Arial" w:cs="Times New Roman"/>
          <w:lang w:val="cy-GB"/>
        </w:rPr>
        <w:t xml:space="preserve">Darparwch resymeg dros yr atgyfeiriad Llety â Chymorth hwn, gan gynnwys trosolwg llawn o amgylchiadau’r dinesydd. </w:t>
      </w:r>
    </w:p>
    <w:p w14:paraId="46ACC3EC" w14:textId="77777777" w:rsidR="00EB702F" w:rsidRPr="00325E65" w:rsidRDefault="00EB702F" w:rsidP="001C179E">
      <w:pPr>
        <w:rPr>
          <w:lang w:val="cy-GB"/>
        </w:rPr>
      </w:pPr>
    </w:p>
    <w:p w14:paraId="6CE50F8C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2A924D65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49AFE5F2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7C154EF9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5883B365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4F861D28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67195DD9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53323143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4798B29A" w14:textId="77777777" w:rsidR="009D301F" w:rsidRPr="00325E65" w:rsidRDefault="009D301F" w:rsidP="009D301F">
      <w:pPr>
        <w:spacing w:before="0" w:after="0"/>
        <w:rPr>
          <w:lang w:val="cy-GB"/>
        </w:rPr>
      </w:pPr>
    </w:p>
    <w:p w14:paraId="4808A0ED" w14:textId="77777777" w:rsidR="00913955" w:rsidRPr="00325E65" w:rsidRDefault="00913955" w:rsidP="001C179E">
      <w:pPr>
        <w:rPr>
          <w:lang w:val="cy-GB"/>
        </w:rPr>
      </w:pPr>
    </w:p>
    <w:p w14:paraId="0E127BEB" w14:textId="77777777" w:rsidR="009D301F" w:rsidRPr="00325E65" w:rsidRDefault="009D301F" w:rsidP="001C179E">
      <w:pPr>
        <w:rPr>
          <w:lang w:val="cy-GB"/>
        </w:rPr>
      </w:pPr>
    </w:p>
    <w:p w14:paraId="76289559" w14:textId="77777777" w:rsidR="009D301F" w:rsidRPr="00325E65" w:rsidRDefault="009D301F" w:rsidP="001C179E">
      <w:pPr>
        <w:rPr>
          <w:lang w:val="cy-GB"/>
        </w:rPr>
      </w:pPr>
    </w:p>
    <w:p w14:paraId="0DF67344" w14:textId="77777777" w:rsidR="009D301F" w:rsidRPr="00325E65" w:rsidRDefault="009D301F" w:rsidP="001C179E">
      <w:pPr>
        <w:rPr>
          <w:lang w:val="cy-GB"/>
        </w:rPr>
      </w:pPr>
    </w:p>
    <w:p w14:paraId="42B0BBF7" w14:textId="77777777" w:rsidR="009D301F" w:rsidRPr="00325E65" w:rsidRDefault="009D301F" w:rsidP="001C179E">
      <w:pPr>
        <w:rPr>
          <w:lang w:val="cy-GB"/>
        </w:rPr>
      </w:pPr>
    </w:p>
    <w:p w14:paraId="1127B86B" w14:textId="77777777" w:rsidR="009D301F" w:rsidRPr="00325E65" w:rsidRDefault="009D301F" w:rsidP="001C179E">
      <w:pPr>
        <w:rPr>
          <w:lang w:val="cy-GB"/>
        </w:rPr>
      </w:pPr>
    </w:p>
    <w:p w14:paraId="3BDA9180" w14:textId="77777777" w:rsidR="009D301F" w:rsidRPr="00325E65" w:rsidRDefault="009D301F" w:rsidP="001C179E">
      <w:pPr>
        <w:rPr>
          <w:lang w:val="cy-GB"/>
        </w:rPr>
      </w:pPr>
    </w:p>
    <w:p w14:paraId="4B0CB0EB" w14:textId="77777777" w:rsidR="009D301F" w:rsidRPr="00325E65" w:rsidRDefault="00B33DF0" w:rsidP="001C179E">
      <w:pPr>
        <w:rPr>
          <w:lang w:val="cy-GB"/>
        </w:rPr>
      </w:pPr>
      <w:r w:rsidRPr="00325E65">
        <w:rPr>
          <w:rFonts w:eastAsia="Arial" w:cs="Times New Roman"/>
          <w:lang w:val="cy-GB"/>
        </w:rPr>
        <w:lastRenderedPageBreak/>
        <w:t xml:space="preserve">Yn y tablau isod, nodwch a oes unrhyw un o’r disgrifiadau yn berthnasol: </w:t>
      </w:r>
    </w:p>
    <w:p w14:paraId="40EC03E8" w14:textId="77777777" w:rsidR="00794E5C" w:rsidRPr="00325E65" w:rsidRDefault="00794E5C" w:rsidP="00FD77FB">
      <w:pPr>
        <w:spacing w:before="0" w:after="0" w:line="240" w:lineRule="auto"/>
        <w:rPr>
          <w:lang w:val="cy-GB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331"/>
        <w:gridCol w:w="2342"/>
        <w:gridCol w:w="2552"/>
        <w:gridCol w:w="2409"/>
      </w:tblGrid>
      <w:tr w:rsidR="00F905B3" w:rsidRPr="00325E65" w14:paraId="03374257" w14:textId="77777777" w:rsidTr="00EB702F">
        <w:trPr>
          <w:cantSplit/>
          <w:trHeight w:val="45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1A2" w14:textId="77777777" w:rsidR="00794E5C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Ticiwch bob un sy’n berthnasol</w:t>
            </w:r>
          </w:p>
        </w:tc>
      </w:tr>
      <w:tr w:rsidR="00F905B3" w:rsidRPr="00325E65" w14:paraId="7A6727DF" w14:textId="77777777" w:rsidTr="00FD77FB">
        <w:trPr>
          <w:cantSplit/>
          <w:trHeight w:val="141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8F4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55DC4F12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Cam-drin domestig </w:t>
            </w:r>
          </w:p>
          <w:p w14:paraId="7FD23BA1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3F468460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</w:t>
            </w:r>
            <w:sdt>
              <w:sdtPr>
                <w:rPr>
                  <w:lang w:val="cy-GB"/>
                </w:rPr>
                <w:id w:val="-36499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2F" w:rsidRPr="00325E65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E81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3AD7965B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Defnydd o alcohol </w:t>
            </w:r>
          </w:p>
          <w:p w14:paraId="7BB00370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2A80CC7C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 </w:t>
            </w:r>
            <w:sdt>
              <w:sdtPr>
                <w:rPr>
                  <w:lang w:val="cy-GB"/>
                </w:rPr>
                <w:id w:val="23073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0FF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482E8935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Defnyddio sylweddau </w:t>
            </w:r>
          </w:p>
          <w:p w14:paraId="3C52968A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4765EF45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    </w:t>
            </w:r>
            <w:sdt>
              <w:sdtPr>
                <w:rPr>
                  <w:lang w:val="cy-GB"/>
                </w:rPr>
                <w:id w:val="8461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51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03C7BD83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Hanes troseddu</w:t>
            </w:r>
          </w:p>
          <w:p w14:paraId="20BDF407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3247752E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  </w:t>
            </w:r>
            <w:sdt>
              <w:sdtPr>
                <w:rPr>
                  <w:lang w:val="cy-GB"/>
                </w:rPr>
                <w:id w:val="-18245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F905B3" w:rsidRPr="00325E65" w14:paraId="4A7CB9AF" w14:textId="77777777" w:rsidTr="00FD77FB">
        <w:trPr>
          <w:cantSplit/>
          <w:trHeight w:val="170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EC2" w14:textId="77777777" w:rsidR="00794E5C" w:rsidRPr="00325E65" w:rsidRDefault="00794E5C" w:rsidP="00D85653">
            <w:pPr>
              <w:spacing w:before="0" w:after="0" w:line="240" w:lineRule="auto"/>
              <w:rPr>
                <w:lang w:val="cy-GB"/>
              </w:rPr>
            </w:pPr>
          </w:p>
          <w:p w14:paraId="3718D648" w14:textId="77777777" w:rsidR="00D85653" w:rsidRPr="00325E65" w:rsidRDefault="00B33DF0" w:rsidP="00D85653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Agored i </w:t>
            </w:r>
          </w:p>
          <w:p w14:paraId="4EE16105" w14:textId="77777777" w:rsidR="00D85653" w:rsidRPr="00325E65" w:rsidRDefault="00B33DF0" w:rsidP="00D85653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Gamfanteisio </w:t>
            </w:r>
          </w:p>
          <w:p w14:paraId="3753E6FE" w14:textId="77777777" w:rsidR="00D85653" w:rsidRPr="00325E65" w:rsidRDefault="00D85653" w:rsidP="00D85653">
            <w:pPr>
              <w:spacing w:before="0" w:after="0" w:line="240" w:lineRule="auto"/>
              <w:rPr>
                <w:lang w:val="cy-GB"/>
              </w:rPr>
            </w:pPr>
          </w:p>
          <w:p w14:paraId="28D16083" w14:textId="77777777" w:rsidR="00883A0D" w:rsidRPr="00325E65" w:rsidRDefault="00B33DF0" w:rsidP="00D85653">
            <w:pPr>
              <w:spacing w:before="0" w:after="0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</w:t>
            </w:r>
            <w:sdt>
              <w:sdtPr>
                <w:rPr>
                  <w:lang w:val="cy-GB"/>
                </w:rPr>
                <w:id w:val="-19371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AF3" w14:textId="77777777" w:rsidR="00794E5C" w:rsidRPr="00325E65" w:rsidRDefault="00794E5C" w:rsidP="004506B1">
            <w:pPr>
              <w:spacing w:before="0" w:after="0" w:line="240" w:lineRule="auto"/>
              <w:rPr>
                <w:lang w:val="cy-GB"/>
              </w:rPr>
            </w:pPr>
          </w:p>
          <w:p w14:paraId="05F7F917" w14:textId="77777777" w:rsidR="00883A0D" w:rsidRPr="00325E65" w:rsidRDefault="00B33DF0" w:rsidP="0076691E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Agored i </w:t>
            </w:r>
          </w:p>
          <w:p w14:paraId="151B8C4C" w14:textId="77777777" w:rsidR="004506B1" w:rsidRPr="00325E65" w:rsidRDefault="00B33DF0" w:rsidP="0076691E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Gamdriniaeth </w:t>
            </w:r>
          </w:p>
          <w:p w14:paraId="5CE20823" w14:textId="77777777" w:rsidR="004506B1" w:rsidRPr="00325E65" w:rsidRDefault="004506B1" w:rsidP="0076691E">
            <w:pPr>
              <w:spacing w:before="0" w:after="0" w:line="240" w:lineRule="auto"/>
              <w:rPr>
                <w:lang w:val="cy-GB"/>
              </w:rPr>
            </w:pPr>
          </w:p>
          <w:p w14:paraId="665F2052" w14:textId="77777777" w:rsidR="00883A0D" w:rsidRPr="00325E65" w:rsidRDefault="00B33DF0" w:rsidP="00FD77FB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</w:t>
            </w:r>
            <w:r w:rsidR="00794E5C" w:rsidRPr="00325E65">
              <w:rPr>
                <w:lang w:val="cy-GB"/>
              </w:rPr>
              <w:t xml:space="preserve"> </w:t>
            </w:r>
            <w:r w:rsidRPr="00325E65">
              <w:rPr>
                <w:lang w:val="cy-GB"/>
              </w:rPr>
              <w:t xml:space="preserve">              </w:t>
            </w:r>
            <w:r w:rsidR="00794E5C" w:rsidRPr="00325E65">
              <w:rPr>
                <w:lang w:val="cy-GB"/>
              </w:rPr>
              <w:t xml:space="preserve"> </w:t>
            </w:r>
            <w:sdt>
              <w:sdtPr>
                <w:rPr>
                  <w:lang w:val="cy-GB"/>
                </w:rPr>
                <w:id w:val="15824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5C"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26C" w14:textId="77777777" w:rsidR="00794E5C" w:rsidRPr="00325E65" w:rsidRDefault="00794E5C" w:rsidP="004506B1">
            <w:pPr>
              <w:spacing w:before="0" w:after="0" w:line="240" w:lineRule="auto"/>
              <w:rPr>
                <w:lang w:val="cy-GB"/>
              </w:rPr>
            </w:pPr>
          </w:p>
          <w:p w14:paraId="2E663402" w14:textId="77777777" w:rsidR="00883A0D" w:rsidRPr="00325E65" w:rsidRDefault="00B33DF0" w:rsidP="0076691E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Anawsterau </w:t>
            </w:r>
          </w:p>
          <w:p w14:paraId="21E60459" w14:textId="77777777" w:rsidR="004506B1" w:rsidRPr="00325E65" w:rsidRDefault="00B33DF0" w:rsidP="0076691E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Dysgu </w:t>
            </w:r>
          </w:p>
          <w:p w14:paraId="10419916" w14:textId="77777777" w:rsidR="004506B1" w:rsidRPr="00325E65" w:rsidRDefault="004506B1" w:rsidP="0076691E">
            <w:pPr>
              <w:spacing w:before="0" w:after="0" w:line="240" w:lineRule="auto"/>
              <w:rPr>
                <w:lang w:val="cy-GB"/>
              </w:rPr>
            </w:pPr>
          </w:p>
          <w:p w14:paraId="3F9A90CC" w14:textId="77777777" w:rsidR="00883A0D" w:rsidRPr="00325E65" w:rsidRDefault="00B33DF0" w:rsidP="00FD77FB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</w:t>
            </w:r>
            <w:r w:rsidR="004506B1" w:rsidRPr="00325E65">
              <w:rPr>
                <w:lang w:val="cy-GB"/>
              </w:rPr>
              <w:t xml:space="preserve">                </w:t>
            </w:r>
            <w:r w:rsidRPr="00325E65">
              <w:rPr>
                <w:lang w:val="cy-GB"/>
              </w:rPr>
              <w:t xml:space="preserve">            </w:t>
            </w:r>
            <w:sdt>
              <w:sdtPr>
                <w:rPr>
                  <w:lang w:val="cy-GB"/>
                </w:rPr>
                <w:id w:val="65441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79B" w14:textId="77777777" w:rsidR="00794E5C" w:rsidRPr="00325E65" w:rsidRDefault="00794E5C" w:rsidP="004506B1">
            <w:pPr>
              <w:spacing w:before="0" w:after="0" w:line="240" w:lineRule="auto"/>
              <w:rPr>
                <w:lang w:val="cy-GB"/>
              </w:rPr>
            </w:pPr>
          </w:p>
          <w:p w14:paraId="67DD7273" w14:textId="77777777" w:rsidR="004506B1" w:rsidRPr="00325E65" w:rsidRDefault="00B33DF0" w:rsidP="0076691E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Anawsterau darllen/ ysgrifennu </w:t>
            </w:r>
          </w:p>
          <w:p w14:paraId="357C8802" w14:textId="77777777" w:rsidR="004506B1" w:rsidRPr="00325E65" w:rsidRDefault="004506B1" w:rsidP="0076691E">
            <w:pPr>
              <w:spacing w:before="0" w:after="0" w:line="240" w:lineRule="auto"/>
              <w:rPr>
                <w:lang w:val="cy-GB"/>
              </w:rPr>
            </w:pPr>
          </w:p>
          <w:p w14:paraId="057A9397" w14:textId="77777777" w:rsidR="00C6120D" w:rsidRPr="00325E65" w:rsidRDefault="00B33DF0" w:rsidP="00FD77FB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</w:t>
            </w:r>
            <w:r w:rsidR="004506B1" w:rsidRPr="00325E65">
              <w:rPr>
                <w:lang w:val="cy-GB"/>
              </w:rPr>
              <w:t xml:space="preserve">                       </w:t>
            </w:r>
            <w:r w:rsidRPr="00325E65">
              <w:rPr>
                <w:lang w:val="cy-GB"/>
              </w:rPr>
              <w:t xml:space="preserve">   </w:t>
            </w:r>
            <w:sdt>
              <w:sdtPr>
                <w:rPr>
                  <w:lang w:val="cy-GB"/>
                </w:rPr>
                <w:id w:val="-71998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F905B3" w:rsidRPr="00325E65" w14:paraId="4D2D9E16" w14:textId="77777777" w:rsidTr="00FD77FB">
        <w:trPr>
          <w:cantSplit/>
          <w:trHeight w:val="170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066" w14:textId="77777777" w:rsidR="0076691E" w:rsidRPr="00325E65" w:rsidRDefault="0076691E" w:rsidP="004506B1">
            <w:pPr>
              <w:spacing w:before="0" w:after="0" w:line="240" w:lineRule="auto"/>
              <w:rPr>
                <w:lang w:val="cy-GB"/>
              </w:rPr>
            </w:pPr>
          </w:p>
          <w:p w14:paraId="5B6F4A04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Anabledd Corfforol/ Synhwyraidd </w:t>
            </w:r>
          </w:p>
          <w:p w14:paraId="577767CC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1AD5EFFA" w14:textId="77777777" w:rsidR="0076691E" w:rsidRPr="00325E65" w:rsidRDefault="00B33DF0" w:rsidP="00FD77FB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</w:t>
            </w:r>
            <w:r w:rsidR="004506B1" w:rsidRPr="00325E65">
              <w:rPr>
                <w:lang w:val="cy-GB"/>
              </w:rPr>
              <w:t xml:space="preserve">            </w:t>
            </w:r>
            <w:r w:rsidRPr="00325E65">
              <w:rPr>
                <w:lang w:val="cy-GB"/>
              </w:rPr>
              <w:t xml:space="preserve">   </w:t>
            </w:r>
            <w:r w:rsidR="00FD77FB" w:rsidRPr="00325E65">
              <w:rPr>
                <w:lang w:val="cy-GB"/>
              </w:rPr>
              <w:t xml:space="preserve"> </w:t>
            </w:r>
            <w:r w:rsidRPr="00325E65">
              <w:rPr>
                <w:lang w:val="cy-GB"/>
              </w:rPr>
              <w:t xml:space="preserve">        </w:t>
            </w:r>
            <w:sdt>
              <w:sdtPr>
                <w:rPr>
                  <w:lang w:val="cy-GB"/>
                </w:rPr>
                <w:id w:val="-11276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EC2" w14:textId="77777777" w:rsidR="0076691E" w:rsidRPr="00325E65" w:rsidRDefault="0076691E" w:rsidP="004506B1">
            <w:pPr>
              <w:spacing w:before="0" w:after="0" w:line="240" w:lineRule="auto"/>
              <w:rPr>
                <w:lang w:val="cy-GB"/>
              </w:rPr>
            </w:pPr>
          </w:p>
          <w:p w14:paraId="4596E026" w14:textId="77777777" w:rsidR="0076691E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Anableddau </w:t>
            </w:r>
          </w:p>
          <w:p w14:paraId="4821EA12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Dysgu </w:t>
            </w:r>
          </w:p>
          <w:p w14:paraId="581D8D54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00C3B2BA" w14:textId="77777777" w:rsidR="0076691E" w:rsidRPr="00325E65" w:rsidRDefault="00B33DF0" w:rsidP="00FD77FB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  </w:t>
            </w:r>
            <w:sdt>
              <w:sdtPr>
                <w:rPr>
                  <w:lang w:val="cy-GB"/>
                </w:rPr>
                <w:id w:val="9069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990" w14:textId="77777777" w:rsidR="0076691E" w:rsidRPr="00325E65" w:rsidRDefault="0076691E" w:rsidP="004506B1">
            <w:pPr>
              <w:spacing w:before="0" w:after="0" w:line="240" w:lineRule="auto"/>
              <w:rPr>
                <w:lang w:val="cy-GB"/>
              </w:rPr>
            </w:pPr>
          </w:p>
          <w:p w14:paraId="5DC368A8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Anhwylder Datblygiadol (e.e. awtistiaeth) </w:t>
            </w:r>
          </w:p>
          <w:p w14:paraId="2C92D744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18590434" w14:textId="77777777" w:rsidR="0076691E" w:rsidRPr="00325E65" w:rsidRDefault="00B33DF0" w:rsidP="00FD77FB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    </w:t>
            </w:r>
            <w:sdt>
              <w:sdtPr>
                <w:rPr>
                  <w:lang w:val="cy-GB"/>
                </w:rPr>
                <w:id w:val="-2595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0B8" w14:textId="77777777" w:rsidR="0076691E" w:rsidRPr="00325E65" w:rsidRDefault="0076691E" w:rsidP="004506B1">
            <w:pPr>
              <w:spacing w:before="0" w:after="0" w:line="240" w:lineRule="auto"/>
              <w:rPr>
                <w:lang w:val="cy-GB"/>
              </w:rPr>
            </w:pPr>
          </w:p>
          <w:p w14:paraId="4DD994AA" w14:textId="77777777" w:rsidR="004506B1" w:rsidRPr="00325E65" w:rsidRDefault="00B33DF0" w:rsidP="004506B1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Unigolyn sy'n gadael gofal</w:t>
            </w:r>
          </w:p>
          <w:p w14:paraId="2F292516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588082F9" w14:textId="77777777" w:rsidR="004506B1" w:rsidRPr="00325E65" w:rsidRDefault="004506B1" w:rsidP="004506B1">
            <w:pPr>
              <w:spacing w:before="0" w:after="0" w:line="240" w:lineRule="auto"/>
              <w:rPr>
                <w:lang w:val="cy-GB"/>
              </w:rPr>
            </w:pPr>
          </w:p>
          <w:p w14:paraId="552D7D52" w14:textId="77777777" w:rsidR="0076691E" w:rsidRPr="00325E65" w:rsidRDefault="00B33DF0" w:rsidP="00FD77FB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          </w:t>
            </w:r>
            <w:sdt>
              <w:sdtPr>
                <w:rPr>
                  <w:lang w:val="cy-GB"/>
                </w:rPr>
                <w:id w:val="153306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F905B3" w:rsidRPr="00325E65" w14:paraId="7C7F0BF0" w14:textId="77777777" w:rsidTr="00FD77FB">
        <w:trPr>
          <w:cantSplit/>
          <w:trHeight w:val="141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006" w14:textId="77777777" w:rsidR="0076691E" w:rsidRPr="00325E65" w:rsidRDefault="0076691E" w:rsidP="00FD77FB">
            <w:pPr>
              <w:spacing w:before="0" w:after="0" w:line="240" w:lineRule="auto"/>
              <w:rPr>
                <w:lang w:val="cy-GB"/>
              </w:rPr>
            </w:pPr>
          </w:p>
          <w:p w14:paraId="7EA034CE" w14:textId="77777777" w:rsidR="00FD77FB" w:rsidRPr="00325E65" w:rsidRDefault="00B33DF0" w:rsidP="00FD77FB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Statws Ffoadur </w:t>
            </w:r>
          </w:p>
          <w:p w14:paraId="6316C1FD" w14:textId="77777777" w:rsidR="00FD77FB" w:rsidRPr="00325E65" w:rsidRDefault="00FD77FB" w:rsidP="00FD77FB">
            <w:pPr>
              <w:spacing w:before="0" w:after="0" w:line="240" w:lineRule="auto"/>
              <w:rPr>
                <w:lang w:val="cy-GB"/>
              </w:rPr>
            </w:pPr>
          </w:p>
          <w:p w14:paraId="7B1CEA30" w14:textId="77777777" w:rsidR="0076691E" w:rsidRPr="00325E65" w:rsidRDefault="00B33DF0" w:rsidP="00FD77FB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</w:t>
            </w:r>
            <w:r w:rsidR="00FD77FB" w:rsidRPr="00325E65">
              <w:rPr>
                <w:lang w:val="cy-GB"/>
              </w:rPr>
              <w:t xml:space="preserve">                     </w:t>
            </w:r>
            <w:r w:rsidRPr="00325E65">
              <w:rPr>
                <w:lang w:val="cy-GB"/>
              </w:rPr>
              <w:t xml:space="preserve">  </w:t>
            </w:r>
            <w:sdt>
              <w:sdtPr>
                <w:rPr>
                  <w:lang w:val="cy-GB"/>
                </w:rPr>
                <w:id w:val="-13328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721" w14:textId="77777777" w:rsidR="0076691E" w:rsidRPr="00325E65" w:rsidRDefault="0076691E" w:rsidP="00FD77FB">
            <w:pPr>
              <w:spacing w:before="0" w:after="0" w:line="240" w:lineRule="auto"/>
              <w:rPr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1DA" w14:textId="77777777" w:rsidR="0076691E" w:rsidRPr="00325E65" w:rsidRDefault="0076691E" w:rsidP="00FD77FB">
            <w:pPr>
              <w:spacing w:before="0" w:after="0" w:line="240" w:lineRule="auto"/>
              <w:rPr>
                <w:lang w:val="cy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8E6" w14:textId="77777777" w:rsidR="0076691E" w:rsidRPr="00325E65" w:rsidRDefault="0076691E" w:rsidP="00FD77FB">
            <w:pPr>
              <w:spacing w:before="0" w:after="0" w:line="240" w:lineRule="auto"/>
              <w:rPr>
                <w:lang w:val="cy-GB"/>
              </w:rPr>
            </w:pPr>
          </w:p>
        </w:tc>
      </w:tr>
    </w:tbl>
    <w:p w14:paraId="30F9F4F8" w14:textId="77777777" w:rsidR="009D301F" w:rsidRPr="00325E65" w:rsidRDefault="00B33DF0" w:rsidP="001C179E">
      <w:pPr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Darparwch ymateb manwl, gan roi </w:t>
      </w:r>
      <w:bookmarkStart w:id="7" w:name="_Hlk189059774"/>
      <w:r w:rsidRPr="00325E65">
        <w:rPr>
          <w:rFonts w:eastAsia="Arial" w:cs="Times New Roman"/>
          <w:lang w:val="cy-GB"/>
        </w:rPr>
        <w:t>trosolwg llawn o amgylchiadau’r dinesydd.</w:t>
      </w:r>
      <w:bookmarkEnd w:id="7"/>
      <w:r w:rsidRPr="00325E65">
        <w:rPr>
          <w:rFonts w:eastAsia="Arial" w:cs="Times New Roman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556"/>
        <w:gridCol w:w="1590"/>
        <w:gridCol w:w="1587"/>
        <w:gridCol w:w="1571"/>
        <w:gridCol w:w="1580"/>
      </w:tblGrid>
      <w:tr w:rsidR="00F905B3" w:rsidRPr="00325E65" w14:paraId="6E60F977" w14:textId="77777777" w:rsidTr="00EB702F">
        <w:trPr>
          <w:trHeight w:val="454"/>
        </w:trPr>
        <w:tc>
          <w:tcPr>
            <w:tcW w:w="9622" w:type="dxa"/>
            <w:gridSpan w:val="6"/>
            <w:vAlign w:val="center"/>
          </w:tcPr>
          <w:p w14:paraId="00378E76" w14:textId="77777777" w:rsidR="00EB702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Ticiwch yr amodau perthnasol </w:t>
            </w:r>
          </w:p>
        </w:tc>
      </w:tr>
      <w:tr w:rsidR="00F905B3" w:rsidRPr="00325E65" w14:paraId="5A1F0251" w14:textId="77777777" w:rsidTr="00EB702F">
        <w:trPr>
          <w:trHeight w:val="1134"/>
        </w:trPr>
        <w:tc>
          <w:tcPr>
            <w:tcW w:w="1738" w:type="dxa"/>
          </w:tcPr>
          <w:p w14:paraId="194F37B4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0F18C4CB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Hwyliau Isel Sylfaenol  </w:t>
            </w:r>
          </w:p>
          <w:p w14:paraId="44424F67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3EECE9FA" w14:textId="77777777" w:rsidR="0099797D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11615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56" w:type="dxa"/>
          </w:tcPr>
          <w:p w14:paraId="21D8E135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18446960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Gorbryder </w:t>
            </w:r>
          </w:p>
          <w:p w14:paraId="138B476B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613F888B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5D6630EF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10002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90" w:type="dxa"/>
          </w:tcPr>
          <w:p w14:paraId="34702501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4D486B95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Iselder</w:t>
            </w:r>
          </w:p>
          <w:p w14:paraId="6E541342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2A73CCE7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3788928F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-5019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87" w:type="dxa"/>
          </w:tcPr>
          <w:p w14:paraId="0D6B4D39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687E2BF1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Gorbryder ac iselder</w:t>
            </w:r>
          </w:p>
          <w:p w14:paraId="4B68AB25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097A882E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-19198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71" w:type="dxa"/>
          </w:tcPr>
          <w:p w14:paraId="3CC7091B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3AB513B8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Straen</w:t>
            </w:r>
          </w:p>
          <w:p w14:paraId="4FC25B8D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6E3F04AA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02A2E2CD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-213177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80" w:type="dxa"/>
          </w:tcPr>
          <w:p w14:paraId="3DE37B75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5B041F0E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Celcio </w:t>
            </w:r>
          </w:p>
          <w:p w14:paraId="48284DFA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4D444D41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5054A3DC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19360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  <w:tr w:rsidR="00F905B3" w:rsidRPr="00325E65" w14:paraId="324CC2B5" w14:textId="77777777" w:rsidTr="00EB702F">
        <w:trPr>
          <w:trHeight w:val="1134"/>
        </w:trPr>
        <w:tc>
          <w:tcPr>
            <w:tcW w:w="1738" w:type="dxa"/>
          </w:tcPr>
          <w:p w14:paraId="72A8BDA2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4E7FD262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Sgitsoffrenia </w:t>
            </w:r>
          </w:p>
          <w:p w14:paraId="18B6CE0C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 Eilaidd </w:t>
            </w:r>
          </w:p>
          <w:p w14:paraId="380B7109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29FC3578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2190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56" w:type="dxa"/>
          </w:tcPr>
          <w:p w14:paraId="4B9C1635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3E0CD262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Anhwylder deubegynol </w:t>
            </w:r>
          </w:p>
          <w:p w14:paraId="0CEFDF5C" w14:textId="77777777" w:rsidR="009D301F" w:rsidRPr="00325E65" w:rsidRDefault="009D301F" w:rsidP="00EB702F">
            <w:pPr>
              <w:spacing w:before="0" w:after="0" w:line="240" w:lineRule="auto"/>
              <w:rPr>
                <w:lang w:val="cy-GB"/>
              </w:rPr>
            </w:pPr>
          </w:p>
          <w:p w14:paraId="69587328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0146C237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12635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90" w:type="dxa"/>
          </w:tcPr>
          <w:p w14:paraId="1295750D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0AB828A0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Anhwylder straen wedi trawma (PTSD)</w:t>
            </w:r>
          </w:p>
          <w:p w14:paraId="55FB4A3E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245C12FD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7B5149A0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-4421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87" w:type="dxa"/>
          </w:tcPr>
          <w:p w14:paraId="78827788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403098B6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OCD</w:t>
            </w:r>
          </w:p>
          <w:p w14:paraId="235F6525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1DB80CEB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38D449FF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-61483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71" w:type="dxa"/>
          </w:tcPr>
          <w:p w14:paraId="43277F13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5D42C1A9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>Paranoia</w:t>
            </w:r>
          </w:p>
          <w:p w14:paraId="650C4E5A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2426CA5C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7F2DE1F7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-108343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  <w:tc>
          <w:tcPr>
            <w:tcW w:w="1580" w:type="dxa"/>
          </w:tcPr>
          <w:p w14:paraId="1E42C9ED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0349530E" w14:textId="77777777" w:rsidR="009D301F" w:rsidRPr="00325E65" w:rsidRDefault="00B33DF0" w:rsidP="00EB702F">
            <w:pPr>
              <w:spacing w:before="0" w:after="0" w:line="240" w:lineRule="auto"/>
              <w:rPr>
                <w:lang w:val="cy-GB"/>
              </w:rPr>
            </w:pPr>
            <w:r w:rsidRPr="00325E65">
              <w:rPr>
                <w:rFonts w:eastAsia="Arial" w:cs="Times New Roman"/>
                <w:lang w:val="cy-GB"/>
              </w:rPr>
              <w:t xml:space="preserve">Seicosis </w:t>
            </w:r>
          </w:p>
          <w:p w14:paraId="2F03FE47" w14:textId="77777777" w:rsidR="00EB702F" w:rsidRPr="00325E65" w:rsidRDefault="00EB702F" w:rsidP="00EB702F">
            <w:pPr>
              <w:spacing w:before="0" w:after="0" w:line="240" w:lineRule="auto"/>
              <w:rPr>
                <w:lang w:val="cy-GB"/>
              </w:rPr>
            </w:pPr>
          </w:p>
          <w:p w14:paraId="473EBA7E" w14:textId="77777777" w:rsidR="0099797D" w:rsidRPr="00325E65" w:rsidRDefault="0099797D" w:rsidP="00EB702F">
            <w:pPr>
              <w:spacing w:before="0" w:after="0" w:line="240" w:lineRule="auto"/>
              <w:rPr>
                <w:lang w:val="cy-GB"/>
              </w:rPr>
            </w:pPr>
          </w:p>
          <w:p w14:paraId="4C85564E" w14:textId="77777777" w:rsidR="00EB702F" w:rsidRPr="00325E65" w:rsidRDefault="00B33DF0" w:rsidP="0099797D">
            <w:pPr>
              <w:spacing w:before="0" w:after="120" w:line="240" w:lineRule="auto"/>
              <w:rPr>
                <w:lang w:val="cy-GB"/>
              </w:rPr>
            </w:pPr>
            <w:r w:rsidRPr="00325E65">
              <w:rPr>
                <w:lang w:val="cy-GB"/>
              </w:rPr>
              <w:t xml:space="preserve">                </w:t>
            </w:r>
            <w:sdt>
              <w:sdtPr>
                <w:rPr>
                  <w:lang w:val="cy-GB"/>
                </w:rPr>
                <w:id w:val="-17110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E65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</w:p>
        </w:tc>
      </w:tr>
    </w:tbl>
    <w:p w14:paraId="45D66176" w14:textId="77777777" w:rsidR="009D301F" w:rsidRPr="00325E65" w:rsidRDefault="009D301F" w:rsidP="009D301F">
      <w:pPr>
        <w:spacing w:before="120" w:after="120"/>
        <w:rPr>
          <w:lang w:val="cy-GB"/>
        </w:rPr>
      </w:pPr>
    </w:p>
    <w:p w14:paraId="4C65BF30" w14:textId="77777777" w:rsidR="009D301F" w:rsidRPr="00325E65" w:rsidRDefault="00B33DF0" w:rsidP="009D301F">
      <w:pPr>
        <w:pStyle w:val="Heading2"/>
        <w:rPr>
          <w:lang w:val="cy-GB"/>
        </w:rPr>
      </w:pPr>
      <w:bookmarkStart w:id="8" w:name="_Toc192151215"/>
      <w:r w:rsidRPr="00325E65">
        <w:rPr>
          <w:rFonts w:eastAsia="Arial" w:cs="Times New Roman"/>
          <w:bCs/>
          <w:color w:val="000000"/>
          <w:szCs w:val="28"/>
          <w:lang w:val="cy-GB"/>
        </w:rPr>
        <w:lastRenderedPageBreak/>
        <w:t>Pam fod y dinesydd wedi’i atgyfeirio ar gyfer Llety â Chymorth yn hytrach na cheisio cynnal ei lety gyda’r gefnogaeth iawn mewn grym?  e.e. Cefnogaeth yn ôl yr angen.</w:t>
      </w:r>
      <w:bookmarkEnd w:id="8"/>
      <w:r w:rsidRPr="00325E65">
        <w:rPr>
          <w:rFonts w:eastAsia="Arial" w:cs="Times New Roman"/>
          <w:b w:val="0"/>
          <w:color w:val="000000"/>
          <w:szCs w:val="28"/>
          <w:lang w:val="cy-GB"/>
        </w:rPr>
        <w:t xml:space="preserve"> </w:t>
      </w:r>
    </w:p>
    <w:p w14:paraId="76646DAD" w14:textId="77777777" w:rsidR="009D301F" w:rsidRPr="00325E65" w:rsidRDefault="00B33DF0" w:rsidP="009D301F">
      <w:pPr>
        <w:spacing w:before="0" w:after="0"/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Rhowch fanylion am denantiaethau blaenorol a pham y daethant i ben </w:t>
      </w:r>
    </w:p>
    <w:p w14:paraId="05D06C81" w14:textId="77777777" w:rsidR="009D301F" w:rsidRPr="00325E65" w:rsidRDefault="00B33DF0" w:rsidP="009D301F">
      <w:pPr>
        <w:spacing w:before="0" w:after="0"/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Llenwch yr adran hon, gan ystyried y pwyntiau cadarnhaol a negyddol o ran llety â chymorth. </w:t>
      </w:r>
    </w:p>
    <w:p w14:paraId="27DF3EA5" w14:textId="77777777" w:rsidR="009D301F" w:rsidRPr="00325E65" w:rsidRDefault="00B33DF0" w:rsidP="009D301F">
      <w:pPr>
        <w:spacing w:before="0" w:after="0"/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Dywedwch wrthym beth y mae’r angen i’r llety â chymorth helpu’r dinesydd i’w gyflawni, fel bod modd iddynt fyw’n annibynnol. </w:t>
      </w:r>
    </w:p>
    <w:p w14:paraId="3A73191B" w14:textId="77777777" w:rsidR="009D301F" w:rsidRPr="00325E65" w:rsidRDefault="00B33DF0" w:rsidP="009D301F">
      <w:pPr>
        <w:rPr>
          <w:lang w:val="cy-GB"/>
        </w:rPr>
      </w:pPr>
      <w:r w:rsidRPr="00325E65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75547" wp14:editId="319F52CB">
                <wp:simplePos x="0" y="0"/>
                <wp:positionH relativeFrom="column">
                  <wp:posOffset>-31321</wp:posOffset>
                </wp:positionH>
                <wp:positionV relativeFrom="paragraph">
                  <wp:posOffset>143394</wp:posOffset>
                </wp:positionV>
                <wp:extent cx="6237514" cy="4999511"/>
                <wp:effectExtent l="0" t="0" r="11430" b="10795"/>
                <wp:wrapNone/>
                <wp:docPr id="1116569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514" cy="4999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E85ED" w14:textId="77777777" w:rsidR="008C63AF" w:rsidRDefault="008C6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E475547" id="Text Box 2" o:spid="_x0000_s1027" type="#_x0000_t202" style="position:absolute;margin-left:-2.45pt;margin-top:11.3pt;width:491.15pt;height:39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" fillcolor="white [3201]" strokeweight=".5pt">
                <v:textbox>
                  <w:txbxContent>
                    <w:p w14:paraId="729E85ED" w14:textId="77777777" w:rsidR="008C63AF" w:rsidRDefault="008C63AF"/>
                  </w:txbxContent>
                </v:textbox>
              </v:shape>
            </w:pict>
          </mc:Fallback>
        </mc:AlternateContent>
      </w:r>
    </w:p>
    <w:p w14:paraId="6C97007D" w14:textId="77777777" w:rsidR="009D301F" w:rsidRPr="00325E65" w:rsidRDefault="009D301F" w:rsidP="009D301F">
      <w:pPr>
        <w:rPr>
          <w:lang w:val="cy-GB"/>
        </w:rPr>
      </w:pPr>
    </w:p>
    <w:p w14:paraId="77FAB9E3" w14:textId="77777777" w:rsidR="009D301F" w:rsidRPr="00325E65" w:rsidRDefault="009D301F" w:rsidP="009D301F">
      <w:pPr>
        <w:rPr>
          <w:lang w:val="cy-GB"/>
        </w:rPr>
      </w:pPr>
    </w:p>
    <w:p w14:paraId="68BA2AAE" w14:textId="77777777" w:rsidR="009D301F" w:rsidRPr="00325E65" w:rsidRDefault="009D301F" w:rsidP="009D301F">
      <w:pPr>
        <w:rPr>
          <w:lang w:val="cy-GB"/>
        </w:rPr>
      </w:pPr>
    </w:p>
    <w:p w14:paraId="490440BC" w14:textId="77777777" w:rsidR="009D301F" w:rsidRPr="00325E65" w:rsidRDefault="009D301F" w:rsidP="009D301F">
      <w:pPr>
        <w:rPr>
          <w:lang w:val="cy-GB"/>
        </w:rPr>
      </w:pPr>
    </w:p>
    <w:p w14:paraId="433438E0" w14:textId="77777777" w:rsidR="009D301F" w:rsidRPr="00325E65" w:rsidRDefault="009D301F" w:rsidP="009D301F">
      <w:pPr>
        <w:rPr>
          <w:lang w:val="cy-GB"/>
        </w:rPr>
      </w:pPr>
    </w:p>
    <w:p w14:paraId="4576B547" w14:textId="77777777" w:rsidR="009D301F" w:rsidRPr="00325E65" w:rsidRDefault="009D301F" w:rsidP="009D301F">
      <w:pPr>
        <w:rPr>
          <w:lang w:val="cy-GB"/>
        </w:rPr>
      </w:pPr>
    </w:p>
    <w:p w14:paraId="76153EB4" w14:textId="77777777" w:rsidR="009D301F" w:rsidRPr="00325E65" w:rsidRDefault="009D301F" w:rsidP="009D301F">
      <w:pPr>
        <w:rPr>
          <w:lang w:val="cy-GB"/>
        </w:rPr>
      </w:pPr>
    </w:p>
    <w:p w14:paraId="28137E65" w14:textId="77777777" w:rsidR="00BF1E60" w:rsidRPr="00325E65" w:rsidRDefault="00BF1E60" w:rsidP="00BF1E60">
      <w:pPr>
        <w:rPr>
          <w:lang w:val="cy-GB"/>
        </w:rPr>
      </w:pPr>
    </w:p>
    <w:p w14:paraId="0EE4BE0A" w14:textId="77777777" w:rsidR="00BF1E60" w:rsidRPr="00325E65" w:rsidRDefault="00BF1E60" w:rsidP="00BF1E60">
      <w:pPr>
        <w:rPr>
          <w:lang w:val="cy-GB"/>
        </w:rPr>
      </w:pPr>
    </w:p>
    <w:p w14:paraId="785B34D6" w14:textId="77777777" w:rsidR="00BF1E60" w:rsidRPr="00325E65" w:rsidRDefault="00BF1E60" w:rsidP="00BF1E60">
      <w:pPr>
        <w:rPr>
          <w:lang w:val="cy-GB"/>
        </w:rPr>
      </w:pPr>
    </w:p>
    <w:p w14:paraId="5E06E037" w14:textId="77777777" w:rsidR="00BF1E60" w:rsidRPr="00325E65" w:rsidRDefault="00BF1E60" w:rsidP="00BF1E60">
      <w:pPr>
        <w:rPr>
          <w:lang w:val="cy-GB"/>
        </w:rPr>
      </w:pPr>
    </w:p>
    <w:p w14:paraId="48D47C2A" w14:textId="77777777" w:rsidR="00BF1E60" w:rsidRPr="00325E65" w:rsidRDefault="00BF1E60" w:rsidP="00BF1E60">
      <w:pPr>
        <w:rPr>
          <w:lang w:val="cy-GB"/>
        </w:rPr>
      </w:pPr>
    </w:p>
    <w:p w14:paraId="1AAC3D76" w14:textId="77777777" w:rsidR="009D301F" w:rsidRPr="00325E65" w:rsidRDefault="00B33DF0" w:rsidP="008C63AF">
      <w:pPr>
        <w:pStyle w:val="Heading2"/>
        <w:rPr>
          <w:lang w:val="cy-GB"/>
        </w:rPr>
      </w:pPr>
      <w:bookmarkStart w:id="9" w:name="_Toc192151216"/>
      <w:r w:rsidRPr="00325E65">
        <w:rPr>
          <w:rFonts w:eastAsia="Arial" w:cs="Times New Roman"/>
          <w:bCs/>
          <w:color w:val="000000"/>
          <w:szCs w:val="28"/>
          <w:lang w:val="cy-GB"/>
        </w:rPr>
        <w:lastRenderedPageBreak/>
        <w:t>Dywedwch wrthym beth y mae’r angen i’r llety â chymorth helpu’r dinesydd i’w gyflawni, fel bod modd iddynt fyw’n annibynnol</w:t>
      </w:r>
      <w:bookmarkEnd w:id="9"/>
      <w:r w:rsidRPr="00325E65">
        <w:rPr>
          <w:rFonts w:eastAsia="Arial" w:cs="Times New Roman"/>
          <w:b w:val="0"/>
          <w:color w:val="000000"/>
          <w:szCs w:val="28"/>
          <w:lang w:val="cy-GB"/>
        </w:rPr>
        <w:t xml:space="preserve"> </w:t>
      </w:r>
    </w:p>
    <w:p w14:paraId="5CBEA86A" w14:textId="77777777" w:rsidR="008C63AF" w:rsidRPr="00325E65" w:rsidRDefault="00B33DF0" w:rsidP="008C63AF">
      <w:pPr>
        <w:spacing w:before="0" w:after="0"/>
        <w:rPr>
          <w:lang w:val="cy-GB"/>
        </w:rPr>
      </w:pPr>
      <w:r w:rsidRPr="00325E65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812F5" wp14:editId="2A3C1959">
                <wp:simplePos x="0" y="0"/>
                <wp:positionH relativeFrom="column">
                  <wp:posOffset>-31321</wp:posOffset>
                </wp:positionH>
                <wp:positionV relativeFrom="paragraph">
                  <wp:posOffset>280133</wp:posOffset>
                </wp:positionV>
                <wp:extent cx="6236970" cy="3847605"/>
                <wp:effectExtent l="0" t="0" r="11430" b="19685"/>
                <wp:wrapNone/>
                <wp:docPr id="8281888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970" cy="384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4C1E4" w14:textId="77777777" w:rsidR="008C63AF" w:rsidRDefault="008C6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3812F5" id="Text Box 3" o:spid="_x0000_s1028" type="#_x0000_t202" style="position:absolute;margin-left:-2.45pt;margin-top:22.05pt;width:491.1pt;height:30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" fillcolor="white [3201]" strokeweight=".5pt">
                <v:textbox>
                  <w:txbxContent>
                    <w:p w14:paraId="7084C1E4" w14:textId="77777777" w:rsidR="008C63AF" w:rsidRDefault="008C63AF"/>
                  </w:txbxContent>
                </v:textbox>
              </v:shape>
            </w:pict>
          </mc:Fallback>
        </mc:AlternateContent>
      </w:r>
      <w:r w:rsidRPr="00325E65">
        <w:rPr>
          <w:rFonts w:eastAsia="Arial" w:cs="Times New Roman"/>
          <w:lang w:val="cy-GB"/>
        </w:rPr>
        <w:t xml:space="preserve">(Rhowch ddisgrifiad yng ngeiriau’r dinesydd ei hun) </w:t>
      </w:r>
    </w:p>
    <w:p w14:paraId="194FCE77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25B06A8C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7BF442FD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64BAE4B6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70E4FD3F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1BD43FA4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389A43D4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11290046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6CFC3240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2220C3A1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5DFDAD0F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67E513C7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5A34B8BF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33A0501A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282DD1AF" w14:textId="77777777" w:rsidR="00BF1E60" w:rsidRPr="00325E65" w:rsidRDefault="00BF1E60" w:rsidP="00BF1E60">
      <w:pPr>
        <w:rPr>
          <w:lang w:val="cy-GB"/>
        </w:rPr>
      </w:pPr>
    </w:p>
    <w:p w14:paraId="00D1F10F" w14:textId="77777777" w:rsidR="008C63AF" w:rsidRPr="00325E65" w:rsidRDefault="00B33DF0" w:rsidP="008C63AF">
      <w:pPr>
        <w:pStyle w:val="Heading2"/>
        <w:spacing w:before="0" w:after="0"/>
        <w:rPr>
          <w:lang w:val="cy-GB"/>
        </w:rPr>
      </w:pPr>
      <w:bookmarkStart w:id="10" w:name="_Toc192151217"/>
      <w:r w:rsidRPr="00325E65">
        <w:rPr>
          <w:rFonts w:eastAsia="Arial" w:cs="Times New Roman"/>
          <w:bCs/>
          <w:color w:val="000000"/>
          <w:szCs w:val="28"/>
          <w:lang w:val="cy-GB"/>
        </w:rPr>
        <w:t>Anghenion Cymorth</w:t>
      </w:r>
      <w:bookmarkEnd w:id="10"/>
      <w:r w:rsidRPr="00325E65">
        <w:rPr>
          <w:rFonts w:eastAsia="Arial" w:cs="Times New Roman"/>
          <w:b w:val="0"/>
          <w:color w:val="000000"/>
          <w:szCs w:val="28"/>
          <w:lang w:val="cy-GB"/>
        </w:rPr>
        <w:t xml:space="preserve"> </w:t>
      </w:r>
    </w:p>
    <w:p w14:paraId="11196EB2" w14:textId="77777777" w:rsidR="008C63AF" w:rsidRPr="00325E65" w:rsidRDefault="00B33DF0" w:rsidP="001C179E">
      <w:pPr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Yn unol â’n hymagwedd Ailgartrefu Cyflym, defnyddiwch y matrics sydd ynghlwm i amlinellu lefel anghenion cymorth y dinesydd ar adeg yr atgyfeiriad.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F905B3" w:rsidRPr="00325E65" w14:paraId="3A616A0F" w14:textId="77777777" w:rsidTr="00BF1E60">
        <w:trPr>
          <w:cantSplit/>
          <w:trHeight w:val="567"/>
          <w:jc w:val="center"/>
        </w:trPr>
        <w:tc>
          <w:tcPr>
            <w:tcW w:w="2405" w:type="dxa"/>
            <w:vAlign w:val="center"/>
          </w:tcPr>
          <w:p w14:paraId="17B85685" w14:textId="77777777" w:rsidR="008C63AF" w:rsidRPr="00325E65" w:rsidRDefault="00907589" w:rsidP="008C63AF">
            <w:pPr>
              <w:spacing w:before="0" w:after="0" w:line="240" w:lineRule="auto"/>
              <w:jc w:val="center"/>
              <w:rPr>
                <w:lang w:val="cy-GB"/>
              </w:rPr>
            </w:pPr>
            <w:hyperlink w:anchor="_Rating_4:_Low" w:history="1">
              <w:r w:rsidR="00B33DF0" w:rsidRPr="00325E65">
                <w:rPr>
                  <w:rFonts w:eastAsia="Arial" w:cs="Times New Roman"/>
                  <w:color w:val="0563C1"/>
                  <w:u w:val="single"/>
                  <w:lang w:val="cy-GB"/>
                </w:rPr>
                <w:t>4 Isel</w:t>
              </w:r>
            </w:hyperlink>
            <w:r w:rsidR="00B33DF0" w:rsidRPr="00325E65">
              <w:rPr>
                <w:rFonts w:eastAsia="Arial" w:cs="Times New Roman"/>
                <w:color w:val="0563C1"/>
                <w:lang w:val="cy-GB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15DBDF9C" w14:textId="77777777" w:rsidR="008C63AF" w:rsidRPr="00325E65" w:rsidRDefault="00907589" w:rsidP="008C63AF">
            <w:pPr>
              <w:spacing w:before="0" w:after="0" w:line="240" w:lineRule="auto"/>
              <w:jc w:val="center"/>
              <w:rPr>
                <w:lang w:val="cy-GB"/>
              </w:rPr>
            </w:pPr>
            <w:hyperlink w:anchor="_Rating_3:_Medium" w:history="1">
              <w:r w:rsidR="00B33DF0" w:rsidRPr="00325E65">
                <w:rPr>
                  <w:rFonts w:eastAsia="Arial" w:cs="Times New Roman"/>
                  <w:color w:val="0563C1"/>
                  <w:u w:val="single"/>
                  <w:lang w:val="cy-GB"/>
                </w:rPr>
                <w:t>3 Canolig</w:t>
              </w:r>
            </w:hyperlink>
            <w:r w:rsidR="00B33DF0" w:rsidRPr="00325E65">
              <w:rPr>
                <w:rFonts w:eastAsia="Arial" w:cs="Times New Roman"/>
                <w:color w:val="0563C1"/>
                <w:lang w:val="cy-GB"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14:paraId="2F1E10BE" w14:textId="77777777" w:rsidR="008C63AF" w:rsidRPr="00325E65" w:rsidRDefault="00907589" w:rsidP="008C63AF">
            <w:pPr>
              <w:spacing w:before="0" w:after="0" w:line="240" w:lineRule="auto"/>
              <w:jc w:val="center"/>
              <w:rPr>
                <w:lang w:val="cy-GB"/>
              </w:rPr>
            </w:pPr>
            <w:hyperlink w:anchor="_Rating_2:_High" w:history="1">
              <w:r w:rsidR="00B33DF0" w:rsidRPr="00325E65">
                <w:rPr>
                  <w:rFonts w:eastAsia="Arial" w:cs="Times New Roman"/>
                  <w:color w:val="0563C1"/>
                  <w:u w:val="single"/>
                  <w:lang w:val="cy-GB"/>
                </w:rPr>
                <w:t>2 Uchel</w:t>
              </w:r>
            </w:hyperlink>
          </w:p>
        </w:tc>
        <w:tc>
          <w:tcPr>
            <w:tcW w:w="2406" w:type="dxa"/>
            <w:vAlign w:val="center"/>
          </w:tcPr>
          <w:p w14:paraId="2F751989" w14:textId="77777777" w:rsidR="008C63AF" w:rsidRPr="00325E65" w:rsidRDefault="00907589" w:rsidP="008C63AF">
            <w:pPr>
              <w:spacing w:before="0" w:after="0" w:line="240" w:lineRule="auto"/>
              <w:jc w:val="center"/>
              <w:rPr>
                <w:lang w:val="cy-GB"/>
              </w:rPr>
            </w:pPr>
            <w:hyperlink w:anchor="_Rating_1:_Intensive" w:history="1">
              <w:r w:rsidR="00B33DF0" w:rsidRPr="00325E65">
                <w:rPr>
                  <w:rFonts w:eastAsia="Arial" w:cs="Times New Roman"/>
                  <w:color w:val="0563C1"/>
                  <w:u w:val="single"/>
                  <w:lang w:val="cy-GB"/>
                </w:rPr>
                <w:t>1 Dwys</w:t>
              </w:r>
            </w:hyperlink>
            <w:r w:rsidR="00B33DF0" w:rsidRPr="00325E65">
              <w:rPr>
                <w:rFonts w:eastAsia="Arial" w:cs="Times New Roman"/>
                <w:color w:val="0563C1"/>
                <w:lang w:val="cy-GB"/>
              </w:rPr>
              <w:t xml:space="preserve"> </w:t>
            </w:r>
          </w:p>
        </w:tc>
      </w:tr>
      <w:tr w:rsidR="00F905B3" w:rsidRPr="00325E65" w14:paraId="1976B4B4" w14:textId="77777777" w:rsidTr="00BF1E60">
        <w:trPr>
          <w:cantSplit/>
          <w:trHeight w:val="851"/>
          <w:jc w:val="center"/>
        </w:trPr>
        <w:sdt>
          <w:sdtPr>
            <w:rPr>
              <w:rFonts w:cs="Arial"/>
              <w:sz w:val="32"/>
              <w:szCs w:val="32"/>
              <w:lang w:val="cy-GB"/>
            </w:rPr>
            <w:id w:val="17137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5" w:type="dxa"/>
                <w:vAlign w:val="center"/>
              </w:tcPr>
              <w:p w14:paraId="462E9601" w14:textId="77777777" w:rsidR="008C63AF" w:rsidRPr="00325E65" w:rsidRDefault="00B33DF0" w:rsidP="008C63AF">
                <w:pPr>
                  <w:spacing w:before="0" w:after="0" w:line="240" w:lineRule="auto"/>
                  <w:jc w:val="center"/>
                  <w:rPr>
                    <w:rFonts w:cs="Arial"/>
                    <w:sz w:val="32"/>
                    <w:szCs w:val="32"/>
                    <w:lang w:val="cy-GB"/>
                  </w:rPr>
                </w:pPr>
                <w:r w:rsidRPr="00325E6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szCs w:val="32"/>
              <w:lang w:val="cy-GB"/>
            </w:rPr>
            <w:id w:val="-144353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5" w:type="dxa"/>
                <w:vAlign w:val="center"/>
              </w:tcPr>
              <w:p w14:paraId="043D90B7" w14:textId="77777777" w:rsidR="008C63AF" w:rsidRPr="00325E65" w:rsidRDefault="00B33DF0" w:rsidP="008C63AF">
                <w:pPr>
                  <w:spacing w:before="0" w:after="0" w:line="240" w:lineRule="auto"/>
                  <w:jc w:val="center"/>
                  <w:rPr>
                    <w:lang w:val="cy-GB"/>
                  </w:rPr>
                </w:pPr>
                <w:r w:rsidRPr="00325E6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szCs w:val="32"/>
              <w:lang w:val="cy-GB"/>
            </w:rPr>
            <w:id w:val="24808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6" w:type="dxa"/>
                <w:vAlign w:val="center"/>
              </w:tcPr>
              <w:p w14:paraId="48E5629E" w14:textId="77777777" w:rsidR="008C63AF" w:rsidRPr="00325E65" w:rsidRDefault="00B33DF0" w:rsidP="008C63AF">
                <w:pPr>
                  <w:spacing w:before="0" w:after="0" w:line="240" w:lineRule="auto"/>
                  <w:jc w:val="center"/>
                  <w:rPr>
                    <w:lang w:val="cy-GB"/>
                  </w:rPr>
                </w:pPr>
                <w:r w:rsidRPr="00325E6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szCs w:val="32"/>
              <w:lang w:val="cy-GB"/>
            </w:rPr>
            <w:id w:val="13741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6" w:type="dxa"/>
                <w:vAlign w:val="center"/>
              </w:tcPr>
              <w:p w14:paraId="230532B3" w14:textId="77777777" w:rsidR="008C63AF" w:rsidRPr="00325E65" w:rsidRDefault="00B33DF0" w:rsidP="008C63AF">
                <w:pPr>
                  <w:spacing w:before="0" w:after="0" w:line="240" w:lineRule="auto"/>
                  <w:jc w:val="center"/>
                  <w:rPr>
                    <w:lang w:val="cy-GB"/>
                  </w:rPr>
                </w:pPr>
                <w:r w:rsidRPr="00325E6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</w:tr>
    </w:tbl>
    <w:p w14:paraId="79FF0F4A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48FA8909" w14:textId="77777777" w:rsidR="008C63AF" w:rsidRPr="00325E65" w:rsidRDefault="00907589" w:rsidP="008C63AF">
      <w:pPr>
        <w:spacing w:before="0" w:after="0"/>
        <w:rPr>
          <w:lang w:val="cy-GB"/>
        </w:rPr>
      </w:pPr>
      <w:hyperlink w:anchor="_Appendix:_Grading_the" w:history="1">
        <w:r w:rsidR="00B33DF0" w:rsidRPr="00325E65">
          <w:rPr>
            <w:rFonts w:eastAsia="Arial" w:cs="Times New Roman"/>
            <w:color w:val="0563C1"/>
            <w:u w:val="single"/>
            <w:lang w:val="cy-GB"/>
          </w:rPr>
          <w:t>Gweler yr atodiad - Graddio lefel yr anghenion cymorth yn unol ag Ailgartrefu Cyflym</w:t>
        </w:r>
      </w:hyperlink>
      <w:r w:rsidR="00B33DF0" w:rsidRPr="00325E65">
        <w:rPr>
          <w:rFonts w:eastAsia="Arial" w:cs="Times New Roman"/>
          <w:lang w:val="cy-GB"/>
        </w:rPr>
        <w:t xml:space="preserve"> fel canllaw ar gyfer anghenion cymorth.</w:t>
      </w:r>
      <w:r w:rsidR="00B33DF0" w:rsidRPr="00325E65">
        <w:rPr>
          <w:rFonts w:eastAsia="Arial" w:cs="Times New Roman"/>
          <w:color w:val="0563C1"/>
          <w:lang w:val="cy-GB"/>
        </w:rPr>
        <w:t xml:space="preserve"> </w:t>
      </w:r>
    </w:p>
    <w:p w14:paraId="4E68018D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07104B8D" w14:textId="77777777" w:rsidR="0099797D" w:rsidRPr="00325E65" w:rsidRDefault="0099797D" w:rsidP="008C63AF">
      <w:pPr>
        <w:spacing w:before="0" w:after="0"/>
        <w:rPr>
          <w:lang w:val="cy-GB"/>
        </w:rPr>
      </w:pPr>
    </w:p>
    <w:p w14:paraId="172F2516" w14:textId="77777777" w:rsidR="008C63AF" w:rsidRPr="00325E65" w:rsidRDefault="00B33DF0" w:rsidP="008C63AF">
      <w:pPr>
        <w:spacing w:before="0" w:after="0"/>
        <w:rPr>
          <w:b/>
          <w:bCs/>
          <w:sz w:val="28"/>
          <w:szCs w:val="28"/>
          <w:lang w:val="cy-GB"/>
        </w:rPr>
      </w:pPr>
      <w:r w:rsidRPr="00325E65">
        <w:rPr>
          <w:rFonts w:eastAsia="Arial" w:cs="Times New Roman"/>
          <w:b/>
          <w:bCs/>
          <w:sz w:val="28"/>
          <w:szCs w:val="28"/>
          <w:lang w:val="cy-GB"/>
        </w:rPr>
        <w:lastRenderedPageBreak/>
        <w:t>Yr unigolyn sy’n llenwi’r ffurflen hon:</w:t>
      </w:r>
    </w:p>
    <w:p w14:paraId="06AE6DB3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6CB3220C" w14:textId="77777777" w:rsidR="00BF1E60" w:rsidRPr="00325E65" w:rsidRDefault="00BF1E60" w:rsidP="008C63AF">
      <w:pPr>
        <w:spacing w:before="0" w:after="0"/>
        <w:rPr>
          <w:lang w:val="cy-GB"/>
        </w:rPr>
      </w:pPr>
    </w:p>
    <w:p w14:paraId="2F2E2524" w14:textId="77777777" w:rsidR="008C63AF" w:rsidRPr="00325E65" w:rsidRDefault="00B33DF0" w:rsidP="008C63AF">
      <w:pPr>
        <w:spacing w:before="0" w:after="0"/>
        <w:rPr>
          <w:lang w:val="cy-GB"/>
        </w:rPr>
      </w:pPr>
      <w:r w:rsidRPr="00325E65">
        <w:rPr>
          <w:rFonts w:eastAsia="Arial" w:cs="Times New Roman"/>
          <w:lang w:val="cy-GB"/>
        </w:rPr>
        <w:t>Llofnod:</w:t>
      </w:r>
      <w:r w:rsidRPr="00325E65">
        <w:rPr>
          <w:rFonts w:eastAsia="Arial" w:cs="Times New Roman"/>
          <w:lang w:val="cy-GB"/>
        </w:rPr>
        <w:tab/>
      </w:r>
      <w:r w:rsidRPr="00325E65">
        <w:rPr>
          <w:rFonts w:eastAsia="Arial" w:cs="Times New Roman"/>
          <w:lang w:val="cy-GB"/>
        </w:rPr>
        <w:tab/>
      </w:r>
      <w:r w:rsidRPr="00325E65">
        <w:rPr>
          <w:rFonts w:eastAsia="Arial" w:cs="Times New Roman"/>
          <w:lang w:val="cy-GB"/>
        </w:rPr>
        <w:tab/>
      </w:r>
      <w:r w:rsidRPr="00325E65">
        <w:rPr>
          <w:rFonts w:eastAsia="Arial" w:cs="Times New Roman"/>
          <w:lang w:val="cy-GB"/>
        </w:rPr>
        <w:tab/>
      </w:r>
      <w:r w:rsidRPr="00325E65">
        <w:rPr>
          <w:rFonts w:eastAsia="Arial" w:cs="Times New Roman"/>
          <w:lang w:val="cy-GB"/>
        </w:rPr>
        <w:tab/>
      </w:r>
      <w:r w:rsidRPr="00325E65">
        <w:rPr>
          <w:rFonts w:eastAsia="Arial" w:cs="Times New Roman"/>
          <w:lang w:val="cy-GB"/>
        </w:rPr>
        <w:tab/>
      </w:r>
      <w:r w:rsidRPr="00325E65">
        <w:rPr>
          <w:rFonts w:eastAsia="Arial" w:cs="Times New Roman"/>
          <w:lang w:val="cy-GB"/>
        </w:rPr>
        <w:tab/>
      </w:r>
      <w:r w:rsidRPr="00325E65">
        <w:rPr>
          <w:rFonts w:eastAsia="Arial" w:cs="Times New Roman"/>
          <w:lang w:val="cy-GB"/>
        </w:rPr>
        <w:tab/>
        <w:t>Dyddiad:</w:t>
      </w:r>
    </w:p>
    <w:p w14:paraId="18539672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59BF4803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1A3A8890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5295BE40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55B07118" w14:textId="77777777" w:rsidR="008C63AF" w:rsidRPr="00325E65" w:rsidRDefault="00B33DF0" w:rsidP="008C63AF">
      <w:pPr>
        <w:spacing w:before="0" w:after="0"/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Rwy’n deall y bydd y wybodaeth a ddarperir gennyf yn cael ei phrosesu gan Gyngor Sir Ddinbych at ddibenion atgyfeirio ar gyfer gwasanaethau cymorth sy’n gysylltiedig â thai.  </w:t>
      </w:r>
    </w:p>
    <w:p w14:paraId="6CEF895F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3C75F1AE" w14:textId="77777777" w:rsidR="008C63AF" w:rsidRPr="00325E65" w:rsidRDefault="00B33DF0" w:rsidP="008C63AF">
      <w:pPr>
        <w:spacing w:before="0" w:after="0"/>
        <w:rPr>
          <w:lang w:val="cy-GB"/>
        </w:rPr>
      </w:pPr>
      <w:r w:rsidRPr="00325E65">
        <w:rPr>
          <w:rFonts w:eastAsia="Arial" w:cs="Times New Roman"/>
          <w:lang w:val="cy-GB"/>
        </w:rPr>
        <w:t>Rwy’n deall y gallai hyn olygu y bydd Swyddogion Cyngor Sir Ddinbych yn gofyn am wybodaeth ych</w:t>
      </w:r>
      <w:r w:rsidR="00676151" w:rsidRPr="00325E65">
        <w:rPr>
          <w:rFonts w:eastAsia="Arial" w:cs="Times New Roman"/>
          <w:lang w:val="cy-GB"/>
        </w:rPr>
        <w:t>wanegol gan wasanaethau eraill.</w:t>
      </w:r>
      <w:r w:rsidRPr="00325E65">
        <w:rPr>
          <w:rFonts w:eastAsia="Arial" w:cs="Times New Roman"/>
          <w:lang w:val="cy-GB"/>
        </w:rPr>
        <w:t xml:space="preserve"> Gall y rhain gynnwys (ymhlith eraill): y Gwasanaethau Cymdeithasol, Iechyd, Tîm Digartrefedd yr Awdurdod Lleol, yr Heddlu, y Gwasanaeth Prawf, Tîm Troseddwyr Ifanc, Cymdeithasau Tai, Ho</w:t>
      </w:r>
      <w:r w:rsidR="00676151" w:rsidRPr="00325E65">
        <w:rPr>
          <w:rFonts w:eastAsia="Arial" w:cs="Times New Roman"/>
          <w:lang w:val="cy-GB"/>
        </w:rPr>
        <w:t xml:space="preserve">steli a mannau preswyl eraill. </w:t>
      </w:r>
      <w:r w:rsidRPr="00325E65">
        <w:rPr>
          <w:rFonts w:eastAsia="Arial" w:cs="Times New Roman"/>
          <w:lang w:val="cy-GB"/>
        </w:rPr>
        <w:t xml:space="preserve">Rwy’n deall mai pwrpas hyn yw nodi unrhyw risgiau posibl ac i gynorthwyo wrth nodi unrhyw </w:t>
      </w:r>
      <w:r w:rsidR="00676151" w:rsidRPr="00325E65">
        <w:rPr>
          <w:rFonts w:eastAsia="Arial" w:cs="Times New Roman"/>
          <w:lang w:val="cy-GB"/>
        </w:rPr>
        <w:t xml:space="preserve">anghenion cymorth sydd gennyf. </w:t>
      </w:r>
      <w:r w:rsidRPr="00325E65">
        <w:rPr>
          <w:rFonts w:eastAsia="Arial" w:cs="Times New Roman"/>
          <w:lang w:val="cy-GB"/>
        </w:rPr>
        <w:t>Rwy’n deall y gall y Tîm Llwybr Sengl Cefnogi Pobl rannu’r wybodaeth</w:t>
      </w:r>
      <w:r w:rsidR="00676151" w:rsidRPr="00325E65">
        <w:rPr>
          <w:rFonts w:eastAsia="Arial" w:cs="Times New Roman"/>
          <w:lang w:val="cy-GB"/>
        </w:rPr>
        <w:t xml:space="preserve"> hon gydag asiantaethau eraill.</w:t>
      </w:r>
      <w:r w:rsidRPr="00325E65">
        <w:rPr>
          <w:rFonts w:eastAsia="Arial" w:cs="Times New Roman"/>
          <w:lang w:val="cy-GB"/>
        </w:rPr>
        <w:t xml:space="preserve"> Rwyf hefyd yn deall y gall fy nata dienw gael ei ddefnyddio/ ei rannu at ddibenion ymchwil. </w:t>
      </w:r>
    </w:p>
    <w:p w14:paraId="13C576E8" w14:textId="77777777" w:rsidR="008C63AF" w:rsidRPr="00325E65" w:rsidRDefault="008C63AF" w:rsidP="008C63AF">
      <w:pPr>
        <w:spacing w:before="0" w:after="0"/>
        <w:rPr>
          <w:lang w:val="cy-GB"/>
        </w:rPr>
      </w:pPr>
    </w:p>
    <w:p w14:paraId="196F5BD4" w14:textId="77777777" w:rsidR="008C63AF" w:rsidRPr="00325E65" w:rsidRDefault="00B33DF0" w:rsidP="008C63AF">
      <w:pPr>
        <w:spacing w:before="0" w:after="0"/>
        <w:rPr>
          <w:lang w:val="cy-GB"/>
        </w:rPr>
      </w:pPr>
      <w:r w:rsidRPr="00325E65">
        <w:rPr>
          <w:rFonts w:eastAsia="Arial" w:cs="Times New Roman"/>
          <w:lang w:val="cy-GB"/>
        </w:rPr>
        <w:t>Rwy’n deall y bydd y wybodaeth bersonol a ddarperir gennyf yn cael ei chadw a’i phrosesu yn unol â Deddf Diogelu Data 1998 ac na fydd fy nata personol yn cael ei ddarparu i unrhyw dderbyniwr trydydd parti heb fy nghaniatâd, oni bai fod hyn</w:t>
      </w:r>
      <w:r w:rsidR="00676151" w:rsidRPr="00325E65">
        <w:rPr>
          <w:rFonts w:eastAsia="Arial" w:cs="Times New Roman"/>
          <w:lang w:val="cy-GB"/>
        </w:rPr>
        <w:t xml:space="preserve">ny’n ofynnol yn ôl y gyfraith. </w:t>
      </w:r>
      <w:r w:rsidRPr="00325E65">
        <w:rPr>
          <w:rFonts w:eastAsia="Arial" w:cs="Times New Roman"/>
          <w:lang w:val="cy-GB"/>
        </w:rPr>
        <w:t>Rwy’n deall bod gennyf hawl i ofyn am gopi o’r data personol a gedwir am</w:t>
      </w:r>
      <w:r w:rsidR="00676151" w:rsidRPr="00325E65">
        <w:rPr>
          <w:rFonts w:eastAsia="Arial" w:cs="Times New Roman"/>
          <w:lang w:val="cy-GB"/>
        </w:rPr>
        <w:t xml:space="preserve">danaf ac i gywiro unrhyw wall. </w:t>
      </w:r>
      <w:r w:rsidRPr="00325E65">
        <w:rPr>
          <w:rFonts w:eastAsia="Arial" w:cs="Times New Roman"/>
          <w:lang w:val="cy-GB"/>
        </w:rPr>
        <w:t xml:space="preserve">Marciwch y blwch hwn os ydych chi’n rhoi caniatâd i ni ddefnyddio eich gwybodaeth yn y modd hwn       </w:t>
      </w:r>
      <w:r w:rsidRPr="00325E65">
        <w:rPr>
          <w:rFonts w:ascii="Segoe UI Symbol" w:eastAsia="Segoe UI Symbol" w:hAnsi="Segoe UI Symbol" w:cs="Segoe UI Symbol"/>
          <w:lang w:val="cy-GB"/>
        </w:rPr>
        <w:t>☐</w:t>
      </w:r>
      <w:r w:rsidRPr="00325E65">
        <w:rPr>
          <w:rFonts w:eastAsia="Arial" w:cs="Times New Roman"/>
          <w:lang w:val="cy-GB"/>
        </w:rPr>
        <w:t xml:space="preserve">    </w:t>
      </w:r>
    </w:p>
    <w:p w14:paraId="60229AAC" w14:textId="77777777" w:rsidR="00313C14" w:rsidRPr="00325E65" w:rsidRDefault="00B33DF0">
      <w:pPr>
        <w:spacing w:before="0" w:after="0" w:line="240" w:lineRule="auto"/>
        <w:rPr>
          <w:lang w:val="cy-GB"/>
        </w:rPr>
      </w:pPr>
      <w:r w:rsidRPr="00325E65">
        <w:rPr>
          <w:lang w:val="cy-GB"/>
        </w:rPr>
        <w:br w:type="page"/>
      </w:r>
    </w:p>
    <w:p w14:paraId="2A949D57" w14:textId="77777777" w:rsidR="00313C14" w:rsidRPr="00325E65" w:rsidRDefault="00676151" w:rsidP="00313C14">
      <w:pPr>
        <w:pStyle w:val="Heading1"/>
        <w:rPr>
          <w:lang w:val="cy-GB"/>
        </w:rPr>
      </w:pPr>
      <w:bookmarkStart w:id="11" w:name="_Appendix:_Grading_the"/>
      <w:bookmarkStart w:id="12" w:name="_Toc192151218"/>
      <w:bookmarkEnd w:id="11"/>
      <w:r w:rsidRPr="00325E65">
        <w:rPr>
          <w:rFonts w:eastAsia="Arial" w:cs="Times New Roman"/>
          <w:bCs/>
          <w:color w:val="000000"/>
          <w:lang w:val="cy-GB"/>
        </w:rPr>
        <w:lastRenderedPageBreak/>
        <w:t>Atodiad:</w:t>
      </w:r>
      <w:r w:rsidR="00B33DF0" w:rsidRPr="00325E65">
        <w:rPr>
          <w:rFonts w:eastAsia="Arial" w:cs="Times New Roman"/>
          <w:bCs/>
          <w:color w:val="000000"/>
          <w:lang w:val="cy-GB"/>
        </w:rPr>
        <w:t xml:space="preserve"> Graddio lefel yr anghenion cymorth yn unol ag Ailgartrefu Cyflym</w:t>
      </w:r>
      <w:bookmarkEnd w:id="12"/>
      <w:r w:rsidR="00B33DF0" w:rsidRPr="00325E65">
        <w:rPr>
          <w:rFonts w:eastAsia="Arial" w:cs="Times New Roman"/>
          <w:b w:val="0"/>
          <w:color w:val="000000"/>
          <w:lang w:val="cy-GB"/>
        </w:rPr>
        <w:t xml:space="preserve"> </w:t>
      </w:r>
    </w:p>
    <w:p w14:paraId="2264D8D1" w14:textId="77777777" w:rsidR="00313C14" w:rsidRPr="00325E65" w:rsidRDefault="00B33DF0" w:rsidP="00313C14">
      <w:pPr>
        <w:rPr>
          <w:lang w:val="cy-GB"/>
        </w:rPr>
      </w:pPr>
      <w:r w:rsidRPr="00325E65">
        <w:rPr>
          <w:rFonts w:eastAsia="Arial" w:cs="Times New Roman"/>
          <w:lang w:val="cy-GB"/>
        </w:rPr>
        <w:t>Dylid defnyddio’r disgri</w:t>
      </w:r>
      <w:r w:rsidR="00676151" w:rsidRPr="00325E65">
        <w:rPr>
          <w:rFonts w:eastAsia="Arial" w:cs="Times New Roman"/>
          <w:lang w:val="cy-GB"/>
        </w:rPr>
        <w:t>fiadau hyn fel canllaw yn unig.</w:t>
      </w:r>
      <w:r w:rsidRPr="00325E65">
        <w:rPr>
          <w:rFonts w:eastAsia="Arial" w:cs="Times New Roman"/>
          <w:lang w:val="cy-GB"/>
        </w:rPr>
        <w:t xml:space="preserve"> Bydd angen ystyried pob achos yn unigol a’r Ymarferydd Cymorth Tai, sy’n gweithio gyda’r dinesydd, fydd yn penderfynu a chynghori o ran y sgôr fwyaf addas.  </w:t>
      </w:r>
    </w:p>
    <w:p w14:paraId="11DE84F9" w14:textId="77777777" w:rsidR="00313C14" w:rsidRPr="00325E65" w:rsidRDefault="00B33DF0" w:rsidP="00313C14">
      <w:pPr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Cydnabyddir y gall anghenion cymorth dinesydd newid yn gyflym a chynghorir cwblhau’r ymarfer ar ddiwedd pob mis, gan ystyried anghenion cymorth y dinesydd ar draws y mis cyfan, fel ei fod yn adlewyrchu’r sgôr ar gyfartaledd drwy gydol y mis. </w:t>
      </w:r>
    </w:p>
    <w:p w14:paraId="209FFD08" w14:textId="77777777" w:rsidR="00313C14" w:rsidRPr="00325E65" w:rsidRDefault="00B33DF0" w:rsidP="00313C14">
      <w:pPr>
        <w:pStyle w:val="Heading2"/>
        <w:rPr>
          <w:lang w:val="cy-GB"/>
        </w:rPr>
      </w:pPr>
      <w:bookmarkStart w:id="13" w:name="_Rating_1:_Intensive"/>
      <w:bookmarkStart w:id="14" w:name="_Toc192151219"/>
      <w:bookmarkEnd w:id="13"/>
      <w:r w:rsidRPr="00325E65">
        <w:rPr>
          <w:rFonts w:eastAsia="Arial" w:cs="Times New Roman"/>
          <w:bCs/>
          <w:color w:val="000000"/>
          <w:szCs w:val="28"/>
          <w:lang w:val="cy-GB"/>
        </w:rPr>
        <w:t>Sgôr 1: Dwys</w:t>
      </w:r>
      <w:bookmarkEnd w:id="14"/>
      <w:r w:rsidRPr="00325E65">
        <w:rPr>
          <w:rFonts w:eastAsia="Arial" w:cs="Times New Roman"/>
          <w:b w:val="0"/>
          <w:color w:val="000000"/>
          <w:szCs w:val="28"/>
          <w:lang w:val="cy-GB"/>
        </w:rPr>
        <w:t xml:space="preserve"> </w:t>
      </w:r>
    </w:p>
    <w:p w14:paraId="34BAD4B4" w14:textId="77777777" w:rsidR="00313C14" w:rsidRPr="00325E65" w:rsidRDefault="00B33DF0" w:rsidP="00313C14">
      <w:pPr>
        <w:rPr>
          <w:lang w:val="cy-GB"/>
        </w:rPr>
      </w:pPr>
      <w:r w:rsidRPr="00325E65">
        <w:rPr>
          <w:rFonts w:eastAsia="Arial" w:cs="Times New Roman"/>
          <w:lang w:val="cy-GB"/>
        </w:rPr>
        <w:t>(O bosibl gofynion cymorth 24/7) - dylai’r rhain fod yr unigolion nad ydynt yn gallu byw’n annibynnol, o bosibl o ganlyniad i bryderon yn ymwneud â pherygl iddynt eu hunain neu eraill neu o</w:t>
      </w:r>
      <w:r w:rsidR="00676151" w:rsidRPr="00325E65">
        <w:rPr>
          <w:rFonts w:eastAsia="Arial" w:cs="Times New Roman"/>
          <w:lang w:val="cy-GB"/>
        </w:rPr>
        <w:t xml:space="preserve"> ganlyniad i ddewis hyd yn oed.</w:t>
      </w:r>
      <w:r w:rsidRPr="00325E65">
        <w:rPr>
          <w:rFonts w:eastAsia="Arial" w:cs="Times New Roman"/>
          <w:lang w:val="cy-GB"/>
        </w:rPr>
        <w:t xml:space="preserve"> Ein disgwyliadau fyddai yr ymgysylltir â gweithwyr proffesiynol o’r sectorau iechyd a gofal cymdeithasol, er mwyn sicrhau fod eu gofal </w:t>
      </w:r>
      <w:r w:rsidR="00676151" w:rsidRPr="00325E65">
        <w:rPr>
          <w:rFonts w:eastAsia="Arial" w:cs="Times New Roman"/>
          <w:lang w:val="cy-GB"/>
        </w:rPr>
        <w:t>a’u cymorth yn addas i’r diben.</w:t>
      </w:r>
      <w:r w:rsidRPr="00325E65">
        <w:rPr>
          <w:rFonts w:eastAsia="Arial" w:cs="Times New Roman"/>
          <w:lang w:val="cy-GB"/>
        </w:rPr>
        <w:t xml:space="preserve"> Pan nodir unigolyn fel un sy’n perthyn i’r categori Anghenion Dwys, dylai symud i lety sefydlog fod yr amcan o hyd. </w:t>
      </w:r>
    </w:p>
    <w:p w14:paraId="7E7ECB16" w14:textId="77777777" w:rsidR="00313C14" w:rsidRPr="00325E65" w:rsidRDefault="00B33DF0" w:rsidP="00313C14">
      <w:pPr>
        <w:pStyle w:val="Heading3"/>
        <w:rPr>
          <w:lang w:val="cy-GB"/>
        </w:rPr>
      </w:pPr>
      <w:bookmarkStart w:id="15" w:name="_Toc189483840"/>
      <w:bookmarkStart w:id="16" w:name="_Toc192151220"/>
      <w:r w:rsidRPr="00325E65">
        <w:rPr>
          <w:rFonts w:eastAsia="Arial" w:cs="Times New Roman"/>
          <w:bCs/>
          <w:color w:val="000000"/>
          <w:szCs w:val="26"/>
          <w:lang w:val="cy-GB"/>
        </w:rPr>
        <w:t>Ymgysylltiad Tîm Aml Ddisgyblaeth</w:t>
      </w:r>
      <w:bookmarkEnd w:id="15"/>
      <w:bookmarkEnd w:id="16"/>
      <w:r w:rsidRPr="00325E65">
        <w:rPr>
          <w:rFonts w:eastAsia="Arial" w:cs="Times New Roman"/>
          <w:b w:val="0"/>
          <w:color w:val="000000"/>
          <w:szCs w:val="26"/>
          <w:lang w:val="cy-GB"/>
        </w:rPr>
        <w:t xml:space="preserve"> </w:t>
      </w:r>
    </w:p>
    <w:p w14:paraId="6142190E" w14:textId="77777777" w:rsidR="00313C14" w:rsidRPr="00325E65" w:rsidRDefault="00B33DF0" w:rsidP="00313C14">
      <w:pPr>
        <w:pStyle w:val="ListParagraph"/>
        <w:numPr>
          <w:ilvl w:val="0"/>
          <w:numId w:val="22"/>
        </w:numPr>
        <w:rPr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 xml:space="preserve">Angen mawr am ddull Tîm Aml Ddisgyblaeth.  </w:t>
      </w:r>
    </w:p>
    <w:p w14:paraId="3FC816E9" w14:textId="77777777" w:rsidR="00313C14" w:rsidRPr="00325E65" w:rsidRDefault="00B33DF0" w:rsidP="00313C14">
      <w:pPr>
        <w:pStyle w:val="ListParagraph"/>
        <w:numPr>
          <w:ilvl w:val="0"/>
          <w:numId w:val="22"/>
        </w:numPr>
        <w:rPr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 xml:space="preserve">Mwy na thair asiantaeth arall yn gysylltiedig neu eu hangen ar hyn o bryd </w:t>
      </w:r>
    </w:p>
    <w:p w14:paraId="7A23C6E7" w14:textId="77777777" w:rsidR="00313C14" w:rsidRPr="00325E65" w:rsidRDefault="00676151" w:rsidP="00313C14">
      <w:pPr>
        <w:pStyle w:val="ListParagraph"/>
        <w:numPr>
          <w:ilvl w:val="0"/>
          <w:numId w:val="22"/>
        </w:numPr>
        <w:rPr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 xml:space="preserve">Opsiwn Tai a Argymhellir: </w:t>
      </w:r>
      <w:r w:rsidR="00B33DF0" w:rsidRPr="00325E65">
        <w:rPr>
          <w:rFonts w:eastAsia="Arial" w:cs="Times New Roman"/>
          <w:color w:val="000000"/>
          <w:lang w:val="cy-GB"/>
        </w:rPr>
        <w:t xml:space="preserve">Tai â Chymorth </w:t>
      </w:r>
    </w:p>
    <w:p w14:paraId="49927917" w14:textId="77777777" w:rsidR="00313C14" w:rsidRPr="00325E65" w:rsidRDefault="00B33DF0" w:rsidP="00313C14">
      <w:pPr>
        <w:rPr>
          <w:lang w:val="cy-GB"/>
        </w:rPr>
      </w:pPr>
      <w:r w:rsidRPr="00325E65">
        <w:rPr>
          <w:rFonts w:eastAsia="Arial" w:cs="Times New Roman"/>
          <w:b/>
          <w:bCs/>
          <w:lang w:val="cy-GB"/>
        </w:rPr>
        <w:t>Amlder Cyswllt</w:t>
      </w:r>
      <w:r w:rsidRPr="00325E65">
        <w:rPr>
          <w:rFonts w:eastAsia="Arial" w:cs="Times New Roman"/>
          <w:lang w:val="cy-GB"/>
        </w:rPr>
        <w:t xml:space="preserve">: yn ddyddiol / yn aml. </w:t>
      </w:r>
    </w:p>
    <w:p w14:paraId="133C33DC" w14:textId="77777777" w:rsidR="008C63AF" w:rsidRPr="00325E65" w:rsidRDefault="00907589" w:rsidP="008C63AF">
      <w:pPr>
        <w:spacing w:before="0" w:after="0"/>
        <w:rPr>
          <w:lang w:val="cy-GB"/>
        </w:rPr>
      </w:pPr>
      <w:r w:rsidRPr="00325E65">
        <w:rPr>
          <w:lang w:val="cy-GB"/>
        </w:rPr>
        <w:pict w14:anchorId="5EA524BA">
          <v:rect id="_x0000_i1025" style="width:0;height:1.5pt" o:hralign="center" o:hrstd="t" o:hr="t" fillcolor="#a0a0a0" stroked="f"/>
        </w:pict>
      </w:r>
    </w:p>
    <w:p w14:paraId="079E43DC" w14:textId="77777777" w:rsidR="00313C14" w:rsidRPr="00325E65" w:rsidRDefault="00B33DF0" w:rsidP="00577BD2">
      <w:pPr>
        <w:pStyle w:val="Heading2"/>
        <w:rPr>
          <w:lang w:val="cy-GB"/>
        </w:rPr>
      </w:pPr>
      <w:bookmarkStart w:id="17" w:name="_Rating_2:_High"/>
      <w:bookmarkStart w:id="18" w:name="_Toc192151221"/>
      <w:bookmarkEnd w:id="17"/>
      <w:r w:rsidRPr="00325E65">
        <w:rPr>
          <w:rFonts w:eastAsia="Arial" w:cs="Times New Roman"/>
          <w:bCs/>
          <w:color w:val="000000"/>
          <w:szCs w:val="28"/>
          <w:lang w:val="cy-GB"/>
        </w:rPr>
        <w:lastRenderedPageBreak/>
        <w:t>Sgôr 2: Uchel</w:t>
      </w:r>
      <w:bookmarkEnd w:id="18"/>
    </w:p>
    <w:p w14:paraId="5D9E0698" w14:textId="77777777" w:rsidR="00313C14" w:rsidRPr="00325E65" w:rsidRDefault="00B33DF0" w:rsidP="00577BD2">
      <w:pPr>
        <w:keepNext/>
        <w:keepLines/>
        <w:rPr>
          <w:lang w:val="cy-GB"/>
        </w:rPr>
      </w:pPr>
      <w:r w:rsidRPr="00325E65">
        <w:rPr>
          <w:rFonts w:eastAsia="Arial" w:cs="Times New Roman"/>
          <w:lang w:val="cy-GB"/>
        </w:rPr>
        <w:t>Dyma’r categori lle byddem yn disgwyl gweld y rhai hynny sydd ag anghenion cymhleth parhaus a/neu hanes o gysgu allan dro ar ôl tro ac a ddylai yn ddiofyn gael cynnig ffurf o gymorth dwys a arwe</w:t>
      </w:r>
      <w:r w:rsidR="00676151" w:rsidRPr="00325E65">
        <w:rPr>
          <w:rFonts w:eastAsia="Arial" w:cs="Times New Roman"/>
          <w:lang w:val="cy-GB"/>
        </w:rPr>
        <w:t>inir gan dai fel Tai yn Gyntaf.</w:t>
      </w:r>
      <w:r w:rsidRPr="00325E65">
        <w:rPr>
          <w:rFonts w:eastAsia="Arial" w:cs="Times New Roman"/>
          <w:lang w:val="cy-GB"/>
        </w:rPr>
        <w:t xml:space="preserve"> Byddai’r rhai hynny yn y categori hwn yn ddinasyddion diamddiffyn sydd mewn perygl mawr o ddioddef camfanteisio ac angen lefel uchel o gymorth. </w:t>
      </w:r>
    </w:p>
    <w:p w14:paraId="126FCD7D" w14:textId="77777777" w:rsidR="00991CFD" w:rsidRPr="00325E65" w:rsidRDefault="00B33DF0" w:rsidP="00577BD2">
      <w:pPr>
        <w:pStyle w:val="Heading3"/>
        <w:rPr>
          <w:lang w:val="cy-GB"/>
        </w:rPr>
      </w:pPr>
      <w:bookmarkStart w:id="19" w:name="_Toc189483842"/>
      <w:bookmarkStart w:id="20" w:name="_Toc192151222"/>
      <w:r w:rsidRPr="00325E65">
        <w:rPr>
          <w:rFonts w:eastAsia="Arial" w:cs="Times New Roman"/>
          <w:bCs/>
          <w:color w:val="000000"/>
          <w:szCs w:val="26"/>
          <w:lang w:val="cy-GB"/>
        </w:rPr>
        <w:t>Ymgysylltiad Tîm Aml Ddisgyblaeth</w:t>
      </w:r>
      <w:bookmarkEnd w:id="19"/>
      <w:bookmarkEnd w:id="20"/>
      <w:r w:rsidRPr="00325E65">
        <w:rPr>
          <w:rFonts w:eastAsia="Arial" w:cs="Times New Roman"/>
          <w:b w:val="0"/>
          <w:color w:val="000000"/>
          <w:szCs w:val="26"/>
          <w:lang w:val="cy-GB"/>
        </w:rPr>
        <w:t xml:space="preserve"> </w:t>
      </w:r>
    </w:p>
    <w:p w14:paraId="662AE6D6" w14:textId="77777777" w:rsidR="00991CFD" w:rsidRPr="00325E65" w:rsidRDefault="00B33DF0" w:rsidP="00577BD2">
      <w:pPr>
        <w:pStyle w:val="ListParagraph"/>
        <w:keepNext/>
        <w:keepLines/>
        <w:numPr>
          <w:ilvl w:val="0"/>
          <w:numId w:val="23"/>
        </w:numPr>
        <w:rPr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 xml:space="preserve">Hyd at dair asiantaeth yn gysylltiedig neu eu hangen ar hyn o bryd. </w:t>
      </w:r>
    </w:p>
    <w:p w14:paraId="16E682F3" w14:textId="77777777" w:rsidR="00991CFD" w:rsidRPr="00325E65" w:rsidRDefault="00B33DF0" w:rsidP="00577BD2">
      <w:pPr>
        <w:pStyle w:val="ListParagraph"/>
        <w:keepNext/>
        <w:keepLines/>
        <w:numPr>
          <w:ilvl w:val="0"/>
          <w:numId w:val="23"/>
        </w:numPr>
        <w:rPr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 xml:space="preserve">Cefnogaeth a argymhellir - Tai  </w:t>
      </w:r>
    </w:p>
    <w:p w14:paraId="243A6AA3" w14:textId="77777777" w:rsidR="00991CFD" w:rsidRPr="00325E65" w:rsidRDefault="00B33DF0" w:rsidP="00577BD2">
      <w:pPr>
        <w:pStyle w:val="ListParagraph"/>
        <w:keepNext/>
        <w:keepLines/>
        <w:numPr>
          <w:ilvl w:val="0"/>
          <w:numId w:val="23"/>
        </w:numPr>
        <w:rPr>
          <w:b/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>Cefnogaeth ddwys/ gyntaf yn ôl yr angen, gan gynnwys cymorth amlasiantaeth</w:t>
      </w:r>
      <w:r w:rsidRPr="00325E65">
        <w:rPr>
          <w:rFonts w:eastAsia="Arial" w:cs="Times New Roman"/>
          <w:b/>
          <w:bCs/>
          <w:color w:val="000000"/>
          <w:lang w:val="cy-GB"/>
        </w:rPr>
        <w:t xml:space="preserve"> </w:t>
      </w:r>
      <w:r w:rsidRPr="00325E65">
        <w:rPr>
          <w:rFonts w:eastAsia="Arial" w:cs="Times New Roman"/>
          <w:color w:val="000000"/>
          <w:lang w:val="cy-GB"/>
        </w:rPr>
        <w:t xml:space="preserve"> </w:t>
      </w:r>
    </w:p>
    <w:p w14:paraId="7019B831" w14:textId="4896D7DC" w:rsidR="00991CFD" w:rsidRPr="00325E65" w:rsidRDefault="00B33DF0" w:rsidP="00991CFD">
      <w:pPr>
        <w:rPr>
          <w:lang w:val="cy-GB"/>
        </w:rPr>
      </w:pPr>
      <w:r w:rsidRPr="00325E65">
        <w:rPr>
          <w:rFonts w:eastAsia="Arial" w:cs="Times New Roman"/>
          <w:b/>
          <w:bCs/>
          <w:lang w:val="cy-GB"/>
        </w:rPr>
        <w:t>Amlder cyswllt</w:t>
      </w:r>
      <w:r w:rsidRPr="00325E65">
        <w:rPr>
          <w:rFonts w:eastAsia="Arial" w:cs="Times New Roman"/>
          <w:lang w:val="cy-GB"/>
        </w:rPr>
        <w:t>: sawl gwaith yr wythnos.</w:t>
      </w:r>
      <w:r w:rsidR="00907589" w:rsidRPr="00325E65">
        <w:rPr>
          <w:lang w:val="cy-GB"/>
        </w:rPr>
        <w:pict w14:anchorId="007ED2A9">
          <v:rect id="_x0000_i1026" style="width:0;height:1.5pt" o:hralign="center" o:hrstd="t" o:hr="t" fillcolor="#a0a0a0" stroked="f"/>
        </w:pict>
      </w:r>
    </w:p>
    <w:p w14:paraId="25BC2CDC" w14:textId="77777777" w:rsidR="00991CFD" w:rsidRPr="00325E65" w:rsidRDefault="00E65F24" w:rsidP="00991CFD">
      <w:pPr>
        <w:pStyle w:val="Heading2"/>
        <w:rPr>
          <w:lang w:val="cy-GB"/>
        </w:rPr>
      </w:pPr>
      <w:bookmarkStart w:id="21" w:name="_Rating_3:_Medium"/>
      <w:bookmarkStart w:id="22" w:name="_Toc192151223"/>
      <w:bookmarkEnd w:id="21"/>
      <w:r w:rsidRPr="00325E65">
        <w:rPr>
          <w:rFonts w:eastAsia="Arial" w:cs="Times New Roman"/>
          <w:bCs/>
          <w:color w:val="000000"/>
          <w:szCs w:val="28"/>
          <w:lang w:val="cy-GB"/>
        </w:rPr>
        <w:t xml:space="preserve">Sgôr 3: </w:t>
      </w:r>
      <w:r w:rsidR="00B33DF0" w:rsidRPr="00325E65">
        <w:rPr>
          <w:rFonts w:eastAsia="Arial" w:cs="Times New Roman"/>
          <w:bCs/>
          <w:color w:val="000000"/>
          <w:szCs w:val="28"/>
          <w:lang w:val="cy-GB"/>
        </w:rPr>
        <w:t>Canolig</w:t>
      </w:r>
      <w:bookmarkEnd w:id="22"/>
    </w:p>
    <w:p w14:paraId="3F11AD8B" w14:textId="77777777" w:rsidR="00991CFD" w:rsidRPr="00325E65" w:rsidRDefault="00B33DF0" w:rsidP="00991CFD">
      <w:pPr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Ochr yn ochr ag Anghenion Isel, mae’n debygol y bydd y rhan fwyaf angen gwasanaeth Ailgartrefu Cyflym, gyda chefnogaeth dros dro yn ôl yr angen. Hefyd, mae’n bosibl y bydd angen cefnogaeth gan wasanaethau proffesiynol eraill, fel bod modd iddynt fyw’n annibynnol mewn llety sefydlog. </w:t>
      </w:r>
    </w:p>
    <w:p w14:paraId="243B7B20" w14:textId="77777777" w:rsidR="00991CFD" w:rsidRPr="00325E65" w:rsidRDefault="00B33DF0" w:rsidP="00991CFD">
      <w:pPr>
        <w:pStyle w:val="Heading3"/>
        <w:rPr>
          <w:lang w:val="cy-GB"/>
        </w:rPr>
      </w:pPr>
      <w:bookmarkStart w:id="23" w:name="_Toc189483844"/>
      <w:bookmarkStart w:id="24" w:name="_Toc192151224"/>
      <w:r w:rsidRPr="00325E65">
        <w:rPr>
          <w:rFonts w:eastAsia="Arial" w:cs="Times New Roman"/>
          <w:bCs/>
          <w:color w:val="000000"/>
          <w:szCs w:val="26"/>
          <w:lang w:val="cy-GB"/>
        </w:rPr>
        <w:t>Ymgysylltiad Tîm Aml Ddisgyblaeth</w:t>
      </w:r>
      <w:bookmarkEnd w:id="23"/>
      <w:bookmarkEnd w:id="24"/>
      <w:r w:rsidRPr="00325E65">
        <w:rPr>
          <w:rFonts w:eastAsia="Arial" w:cs="Times New Roman"/>
          <w:b w:val="0"/>
          <w:color w:val="000000"/>
          <w:szCs w:val="26"/>
          <w:lang w:val="cy-GB"/>
        </w:rPr>
        <w:t xml:space="preserve"> </w:t>
      </w:r>
    </w:p>
    <w:p w14:paraId="18EF34FF" w14:textId="77777777" w:rsidR="00991CFD" w:rsidRPr="00325E65" w:rsidRDefault="00B33DF0" w:rsidP="00991CFD">
      <w:pPr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Cefnogaeth unigol, sy’n debygol o gynnwys cymorth amlasiantaeth e.e. dwy asiantaeth arall yn gysylltiedig neu eu hangen ar hyn o bryd. </w:t>
      </w:r>
    </w:p>
    <w:p w14:paraId="2BD0E139" w14:textId="77777777" w:rsidR="00991CFD" w:rsidRPr="00325E65" w:rsidRDefault="00B33DF0" w:rsidP="00991CFD">
      <w:pPr>
        <w:rPr>
          <w:lang w:val="cy-GB"/>
        </w:rPr>
      </w:pPr>
      <w:r w:rsidRPr="00325E65">
        <w:rPr>
          <w:rFonts w:eastAsia="Arial" w:cs="Times New Roman"/>
          <w:b/>
          <w:bCs/>
          <w:lang w:val="cy-GB"/>
        </w:rPr>
        <w:t>Amlder cyswllt</w:t>
      </w:r>
      <w:r w:rsidR="00E65F24" w:rsidRPr="00325E65">
        <w:rPr>
          <w:rFonts w:eastAsia="Arial" w:cs="Times New Roman"/>
          <w:lang w:val="cy-GB"/>
        </w:rPr>
        <w:t xml:space="preserve">: </w:t>
      </w:r>
      <w:r w:rsidRPr="00325E65">
        <w:rPr>
          <w:rFonts w:eastAsia="Arial" w:cs="Times New Roman"/>
          <w:lang w:val="cy-GB"/>
        </w:rPr>
        <w:t xml:space="preserve">Unwaith neu ddwywaith yr wythnos. </w:t>
      </w:r>
    </w:p>
    <w:p w14:paraId="075CFF3C" w14:textId="77777777" w:rsidR="00991CFD" w:rsidRPr="00325E65" w:rsidRDefault="00907589" w:rsidP="00991CFD">
      <w:pPr>
        <w:spacing w:before="0" w:after="0"/>
        <w:rPr>
          <w:lang w:val="cy-GB"/>
        </w:rPr>
      </w:pPr>
      <w:r w:rsidRPr="00325E65">
        <w:rPr>
          <w:lang w:val="cy-GB"/>
        </w:rPr>
        <w:pict w14:anchorId="1C643DC4">
          <v:rect id="_x0000_i1027" style="width:0;height:1.5pt" o:hralign="center" o:hrstd="t" o:hr="t" fillcolor="#a0a0a0" stroked="f"/>
        </w:pict>
      </w:r>
    </w:p>
    <w:p w14:paraId="15B844C4" w14:textId="77777777" w:rsidR="00991CFD" w:rsidRPr="00325E65" w:rsidRDefault="00E65F24" w:rsidP="00577BD2">
      <w:pPr>
        <w:pStyle w:val="Heading2"/>
        <w:rPr>
          <w:lang w:val="cy-GB"/>
        </w:rPr>
      </w:pPr>
      <w:bookmarkStart w:id="25" w:name="_Rating_4:_Low"/>
      <w:bookmarkStart w:id="26" w:name="_Toc192151225"/>
      <w:bookmarkEnd w:id="25"/>
      <w:r w:rsidRPr="00325E65">
        <w:rPr>
          <w:rFonts w:eastAsia="Arial" w:cs="Times New Roman"/>
          <w:bCs/>
          <w:color w:val="000000"/>
          <w:szCs w:val="28"/>
          <w:lang w:val="cy-GB"/>
        </w:rPr>
        <w:lastRenderedPageBreak/>
        <w:t>Sgôr 4:</w:t>
      </w:r>
      <w:r w:rsidR="00B33DF0" w:rsidRPr="00325E65">
        <w:rPr>
          <w:rFonts w:eastAsia="Arial" w:cs="Times New Roman"/>
          <w:bCs/>
          <w:color w:val="000000"/>
          <w:szCs w:val="28"/>
          <w:lang w:val="cy-GB"/>
        </w:rPr>
        <w:t xml:space="preserve"> Isel</w:t>
      </w:r>
      <w:bookmarkEnd w:id="26"/>
    </w:p>
    <w:p w14:paraId="5932CDDF" w14:textId="77777777" w:rsidR="00991CFD" w:rsidRPr="00325E65" w:rsidRDefault="00B33DF0" w:rsidP="00577BD2">
      <w:pPr>
        <w:keepNext/>
        <w:keepLines/>
        <w:rPr>
          <w:lang w:val="cy-GB"/>
        </w:rPr>
      </w:pPr>
      <w:r w:rsidRPr="00325E65">
        <w:rPr>
          <w:rFonts w:eastAsia="Arial" w:cs="Times New Roman"/>
          <w:lang w:val="cy-GB"/>
        </w:rPr>
        <w:t xml:space="preserve">Mae’n debygol y bydd cyfran sylweddol nad oes ganddynt unrhyw ofynion cymorth, neu ofynion isel iawn, ac y gellir eu cefnogi i lety sefydlog gydag un ai lefel isel o gymorth neu o bosibl eu cyfeirio yn unig. </w:t>
      </w:r>
    </w:p>
    <w:p w14:paraId="0D10C679" w14:textId="77777777" w:rsidR="00991CFD" w:rsidRPr="00325E65" w:rsidRDefault="00B33DF0" w:rsidP="00577BD2">
      <w:pPr>
        <w:pStyle w:val="Heading3"/>
        <w:rPr>
          <w:lang w:val="cy-GB"/>
        </w:rPr>
      </w:pPr>
      <w:bookmarkStart w:id="27" w:name="_Toc189483846"/>
      <w:bookmarkStart w:id="28" w:name="_Toc192151226"/>
      <w:r w:rsidRPr="00325E65">
        <w:rPr>
          <w:rFonts w:eastAsia="Arial" w:cs="Times New Roman"/>
          <w:bCs/>
          <w:color w:val="000000"/>
          <w:szCs w:val="26"/>
          <w:lang w:val="cy-GB"/>
        </w:rPr>
        <w:t>Ymgysylltiad Tîm Aml Ddisgyblaeth</w:t>
      </w:r>
      <w:bookmarkEnd w:id="27"/>
      <w:bookmarkEnd w:id="28"/>
      <w:r w:rsidRPr="00325E65">
        <w:rPr>
          <w:rFonts w:eastAsia="Arial" w:cs="Times New Roman"/>
          <w:b w:val="0"/>
          <w:color w:val="000000"/>
          <w:szCs w:val="26"/>
          <w:lang w:val="cy-GB"/>
        </w:rPr>
        <w:t xml:space="preserve"> </w:t>
      </w:r>
    </w:p>
    <w:p w14:paraId="579AB6FE" w14:textId="77777777" w:rsidR="00991CFD" w:rsidRPr="00325E65" w:rsidRDefault="00B33DF0" w:rsidP="00577BD2">
      <w:pPr>
        <w:pStyle w:val="ListParagraph"/>
        <w:keepNext/>
        <w:keepLines/>
        <w:numPr>
          <w:ilvl w:val="0"/>
          <w:numId w:val="24"/>
        </w:numPr>
        <w:rPr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 xml:space="preserve">Cefnogaeth unigol </w:t>
      </w:r>
    </w:p>
    <w:p w14:paraId="656B2076" w14:textId="77777777" w:rsidR="00991CFD" w:rsidRPr="00325E65" w:rsidRDefault="00B33DF0" w:rsidP="00577BD2">
      <w:pPr>
        <w:pStyle w:val="ListParagraph"/>
        <w:keepNext/>
        <w:keepLines/>
        <w:numPr>
          <w:ilvl w:val="0"/>
          <w:numId w:val="24"/>
        </w:numPr>
        <w:rPr>
          <w:lang w:val="cy-GB"/>
        </w:rPr>
      </w:pPr>
      <w:r w:rsidRPr="00325E65">
        <w:rPr>
          <w:rFonts w:eastAsia="Arial" w:cs="Times New Roman"/>
          <w:color w:val="000000"/>
          <w:lang w:val="cy-GB"/>
        </w:rPr>
        <w:t xml:space="preserve">Un asiantaeth arall yn gysylltiedig neu ei hangen ar hyn o bryd </w:t>
      </w:r>
    </w:p>
    <w:p w14:paraId="59C9482D" w14:textId="77777777" w:rsidR="00313C14" w:rsidRPr="00325E65" w:rsidRDefault="00B33DF0" w:rsidP="00991CFD">
      <w:pPr>
        <w:rPr>
          <w:lang w:val="cy-GB"/>
        </w:rPr>
      </w:pPr>
      <w:r w:rsidRPr="00325E65">
        <w:rPr>
          <w:rFonts w:eastAsia="Arial" w:cs="Times New Roman"/>
          <w:b/>
          <w:bCs/>
          <w:lang w:val="cy-GB"/>
        </w:rPr>
        <w:t>Amlder cyswllt</w:t>
      </w:r>
      <w:r w:rsidRPr="00325E65">
        <w:rPr>
          <w:rFonts w:eastAsia="Arial" w:cs="Times New Roman"/>
          <w:lang w:val="cy-GB"/>
        </w:rPr>
        <w:t xml:space="preserve">: unwaith yr wythnos neu bob pythefnos. </w:t>
      </w:r>
    </w:p>
    <w:sectPr w:rsidR="00313C14" w:rsidRPr="00325E65" w:rsidSect="00F308DB">
      <w:pgSz w:w="11900" w:h="16840"/>
      <w:pgMar w:top="924" w:right="1134" w:bottom="1089" w:left="1134" w:header="936" w:footer="5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5A34" w14:textId="77777777" w:rsidR="00907589" w:rsidRDefault="00907589">
      <w:pPr>
        <w:spacing w:before="0" w:after="0" w:line="240" w:lineRule="auto"/>
      </w:pPr>
      <w:r>
        <w:separator/>
      </w:r>
    </w:p>
  </w:endnote>
  <w:endnote w:type="continuationSeparator" w:id="0">
    <w:p w14:paraId="6F5FEC38" w14:textId="77777777" w:rsidR="00907589" w:rsidRDefault="009075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436BF0" w14:textId="77777777" w:rsidR="000E7F0D" w:rsidRDefault="00B33DF0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90DC3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E7D8BB" w14:textId="74B3919D" w:rsidR="000E7F0D" w:rsidRDefault="00B33DF0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25E6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A726542" w14:textId="77777777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19A8" w14:textId="77777777" w:rsidR="00D95E40" w:rsidRPr="00C63A02" w:rsidRDefault="00B33DF0" w:rsidP="00C63A02">
    <w:pPr>
      <w:pStyle w:val="Footer"/>
    </w:pPr>
    <w:r>
      <w:rPr>
        <w:rFonts w:eastAsia="Arial" w:cs="Times New Roman"/>
        <w:lang w:val="cy-GB" w:bidi="en-GB"/>
      </w:rPr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BCA46" w14:textId="77777777" w:rsidR="00907589" w:rsidRDefault="00907589">
      <w:pPr>
        <w:spacing w:before="0" w:after="0" w:line="240" w:lineRule="auto"/>
      </w:pPr>
      <w:r>
        <w:separator/>
      </w:r>
    </w:p>
  </w:footnote>
  <w:footnote w:type="continuationSeparator" w:id="0">
    <w:p w14:paraId="2A1BF716" w14:textId="77777777" w:rsidR="00907589" w:rsidRDefault="009075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4E2F" w14:textId="5E88CDD3" w:rsidR="00C376CF" w:rsidRDefault="00B33DF0" w:rsidP="00C376CF">
    <w:pPr>
      <w:pStyle w:val="DCCHeaderTitle"/>
    </w:pPr>
    <w:r>
      <w:rPr>
        <w:rFonts w:eastAsia="Arial" w:cs="Times New Roman"/>
        <w:bCs/>
        <w:color w:val="000000"/>
        <w:lang w:val="cy-GB"/>
      </w:rPr>
      <w:t>A</w:t>
    </w:r>
    <w:r w:rsidR="00325E65">
      <w:rPr>
        <w:rFonts w:eastAsia="Arial" w:cs="Times New Roman"/>
        <w:bCs/>
        <w:color w:val="000000"/>
        <w:lang w:val="cy-GB"/>
      </w:rPr>
      <w:t>tgyfeiriad l</w:t>
    </w:r>
    <w:r>
      <w:rPr>
        <w:rFonts w:eastAsia="Arial" w:cs="Times New Roman"/>
        <w:bCs/>
        <w:color w:val="000000"/>
        <w:lang w:val="cy-GB"/>
      </w:rPr>
      <w:t>lety</w:t>
    </w:r>
    <w:r w:rsidR="00325E65">
      <w:rPr>
        <w:rFonts w:eastAsia="Arial" w:cs="Times New Roman"/>
        <w:bCs/>
        <w:color w:val="000000"/>
        <w:lang w:val="cy-GB"/>
      </w:rPr>
      <w:t xml:space="preserve"> </w:t>
    </w:r>
    <w:r>
      <w:rPr>
        <w:rFonts w:eastAsia="Arial" w:cs="Times New Roman"/>
        <w:bCs/>
        <w:color w:val="000000"/>
        <w:lang w:val="cy-GB"/>
      </w:rPr>
      <w:t xml:space="preserve">- </w:t>
    </w:r>
    <w:r w:rsidR="00325E65">
      <w:rPr>
        <w:rFonts w:eastAsia="Arial" w:cs="Times New Roman"/>
        <w:bCs/>
        <w:color w:val="000000"/>
        <w:lang w:val="cy-GB"/>
      </w:rPr>
      <w:t>g</w:t>
    </w:r>
    <w:r>
      <w:rPr>
        <w:rFonts w:eastAsia="Arial" w:cs="Times New Roman"/>
        <w:bCs/>
        <w:color w:val="000000"/>
        <w:lang w:val="cy-GB"/>
      </w:rPr>
      <w:t xml:space="preserve">rant </w:t>
    </w:r>
    <w:r w:rsidR="00325E65">
      <w:rPr>
        <w:rFonts w:eastAsia="Arial" w:cs="Times New Roman"/>
        <w:bCs/>
        <w:color w:val="000000"/>
        <w:lang w:val="cy-GB"/>
      </w:rPr>
      <w:t>c</w:t>
    </w:r>
    <w:r>
      <w:rPr>
        <w:rFonts w:eastAsia="Arial" w:cs="Times New Roman"/>
        <w:bCs/>
        <w:color w:val="000000"/>
        <w:lang w:val="cy-GB"/>
      </w:rPr>
      <w:t xml:space="preserve">ymorth </w:t>
    </w:r>
    <w:r w:rsidR="00325E65">
      <w:rPr>
        <w:rFonts w:eastAsia="Arial" w:cs="Times New Roman"/>
        <w:bCs/>
        <w:color w:val="000000"/>
        <w:lang w:val="cy-GB"/>
      </w:rPr>
      <w:t>t</w:t>
    </w:r>
    <w:r>
      <w:rPr>
        <w:rFonts w:eastAsia="Arial" w:cs="Times New Roman"/>
        <w:bCs/>
        <w:color w:val="000000"/>
        <w:lang w:val="cy-GB"/>
      </w:rPr>
      <w:t>ai</w:t>
    </w:r>
    <w:r>
      <w:rPr>
        <w:rFonts w:eastAsia="Arial" w:cs="Times New Roman"/>
        <w:b w:val="0"/>
        <w:color w:val="000000"/>
        <w:lang w:val="cy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3BB605D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791228FC" w:tentative="1">
      <w:start w:val="1"/>
      <w:numFmt w:val="lowerLetter"/>
      <w:lvlText w:val="%2."/>
      <w:lvlJc w:val="left"/>
      <w:pPr>
        <w:ind w:left="1440" w:hanging="360"/>
      </w:pPr>
    </w:lvl>
    <w:lvl w:ilvl="2" w:tplc="A4D4E84A" w:tentative="1">
      <w:start w:val="1"/>
      <w:numFmt w:val="lowerRoman"/>
      <w:lvlText w:val="%3."/>
      <w:lvlJc w:val="right"/>
      <w:pPr>
        <w:ind w:left="2160" w:hanging="180"/>
      </w:pPr>
    </w:lvl>
    <w:lvl w:ilvl="3" w:tplc="04381FB6" w:tentative="1">
      <w:start w:val="1"/>
      <w:numFmt w:val="decimal"/>
      <w:lvlText w:val="%4."/>
      <w:lvlJc w:val="left"/>
      <w:pPr>
        <w:ind w:left="2880" w:hanging="360"/>
      </w:pPr>
    </w:lvl>
    <w:lvl w:ilvl="4" w:tplc="D2A8F7FE" w:tentative="1">
      <w:start w:val="1"/>
      <w:numFmt w:val="lowerLetter"/>
      <w:lvlText w:val="%5."/>
      <w:lvlJc w:val="left"/>
      <w:pPr>
        <w:ind w:left="3600" w:hanging="360"/>
      </w:pPr>
    </w:lvl>
    <w:lvl w:ilvl="5" w:tplc="7D72FE22" w:tentative="1">
      <w:start w:val="1"/>
      <w:numFmt w:val="lowerRoman"/>
      <w:lvlText w:val="%6."/>
      <w:lvlJc w:val="right"/>
      <w:pPr>
        <w:ind w:left="4320" w:hanging="180"/>
      </w:pPr>
    </w:lvl>
    <w:lvl w:ilvl="6" w:tplc="EE9EE218" w:tentative="1">
      <w:start w:val="1"/>
      <w:numFmt w:val="decimal"/>
      <w:lvlText w:val="%7."/>
      <w:lvlJc w:val="left"/>
      <w:pPr>
        <w:ind w:left="5040" w:hanging="360"/>
      </w:pPr>
    </w:lvl>
    <w:lvl w:ilvl="7" w:tplc="6B7879F2" w:tentative="1">
      <w:start w:val="1"/>
      <w:numFmt w:val="lowerLetter"/>
      <w:lvlText w:val="%8."/>
      <w:lvlJc w:val="left"/>
      <w:pPr>
        <w:ind w:left="5760" w:hanging="360"/>
      </w:pPr>
    </w:lvl>
    <w:lvl w:ilvl="8" w:tplc="B608F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92183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A62CC" w:tentative="1">
      <w:start w:val="1"/>
      <w:numFmt w:val="lowerLetter"/>
      <w:lvlText w:val="%2."/>
      <w:lvlJc w:val="left"/>
      <w:pPr>
        <w:ind w:left="1440" w:hanging="360"/>
      </w:pPr>
    </w:lvl>
    <w:lvl w:ilvl="2" w:tplc="9E00137C" w:tentative="1">
      <w:start w:val="1"/>
      <w:numFmt w:val="lowerRoman"/>
      <w:lvlText w:val="%3."/>
      <w:lvlJc w:val="right"/>
      <w:pPr>
        <w:ind w:left="2160" w:hanging="180"/>
      </w:pPr>
    </w:lvl>
    <w:lvl w:ilvl="3" w:tplc="CFB02068" w:tentative="1">
      <w:start w:val="1"/>
      <w:numFmt w:val="decimal"/>
      <w:lvlText w:val="%4."/>
      <w:lvlJc w:val="left"/>
      <w:pPr>
        <w:ind w:left="2880" w:hanging="360"/>
      </w:pPr>
    </w:lvl>
    <w:lvl w:ilvl="4" w:tplc="B1A0D2A0" w:tentative="1">
      <w:start w:val="1"/>
      <w:numFmt w:val="lowerLetter"/>
      <w:lvlText w:val="%5."/>
      <w:lvlJc w:val="left"/>
      <w:pPr>
        <w:ind w:left="3600" w:hanging="360"/>
      </w:pPr>
    </w:lvl>
    <w:lvl w:ilvl="5" w:tplc="FF0E5D34" w:tentative="1">
      <w:start w:val="1"/>
      <w:numFmt w:val="lowerRoman"/>
      <w:lvlText w:val="%6."/>
      <w:lvlJc w:val="right"/>
      <w:pPr>
        <w:ind w:left="4320" w:hanging="180"/>
      </w:pPr>
    </w:lvl>
    <w:lvl w:ilvl="6" w:tplc="F6B88A82" w:tentative="1">
      <w:start w:val="1"/>
      <w:numFmt w:val="decimal"/>
      <w:lvlText w:val="%7."/>
      <w:lvlJc w:val="left"/>
      <w:pPr>
        <w:ind w:left="5040" w:hanging="360"/>
      </w:pPr>
    </w:lvl>
    <w:lvl w:ilvl="7" w:tplc="FD821D24" w:tentative="1">
      <w:start w:val="1"/>
      <w:numFmt w:val="lowerLetter"/>
      <w:lvlText w:val="%8."/>
      <w:lvlJc w:val="left"/>
      <w:pPr>
        <w:ind w:left="5760" w:hanging="360"/>
      </w:pPr>
    </w:lvl>
    <w:lvl w:ilvl="8" w:tplc="72886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E6805"/>
    <w:multiLevelType w:val="hybridMultilevel"/>
    <w:tmpl w:val="B534044E"/>
    <w:lvl w:ilvl="0" w:tplc="34AAD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3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C8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3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9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CB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0A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0F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0D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C4798"/>
    <w:multiLevelType w:val="hybridMultilevel"/>
    <w:tmpl w:val="078024E6"/>
    <w:lvl w:ilvl="0" w:tplc="640EC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8CF9E" w:tentative="1">
      <w:start w:val="1"/>
      <w:numFmt w:val="lowerLetter"/>
      <w:lvlText w:val="%2."/>
      <w:lvlJc w:val="left"/>
      <w:pPr>
        <w:ind w:left="1440" w:hanging="360"/>
      </w:pPr>
    </w:lvl>
    <w:lvl w:ilvl="2" w:tplc="724A091C" w:tentative="1">
      <w:start w:val="1"/>
      <w:numFmt w:val="lowerRoman"/>
      <w:lvlText w:val="%3."/>
      <w:lvlJc w:val="right"/>
      <w:pPr>
        <w:ind w:left="2160" w:hanging="180"/>
      </w:pPr>
    </w:lvl>
    <w:lvl w:ilvl="3" w:tplc="D730D964" w:tentative="1">
      <w:start w:val="1"/>
      <w:numFmt w:val="decimal"/>
      <w:lvlText w:val="%4."/>
      <w:lvlJc w:val="left"/>
      <w:pPr>
        <w:ind w:left="2880" w:hanging="360"/>
      </w:pPr>
    </w:lvl>
    <w:lvl w:ilvl="4" w:tplc="4FDC2B54" w:tentative="1">
      <w:start w:val="1"/>
      <w:numFmt w:val="lowerLetter"/>
      <w:lvlText w:val="%5."/>
      <w:lvlJc w:val="left"/>
      <w:pPr>
        <w:ind w:left="3600" w:hanging="360"/>
      </w:pPr>
    </w:lvl>
    <w:lvl w:ilvl="5" w:tplc="7DF469F6" w:tentative="1">
      <w:start w:val="1"/>
      <w:numFmt w:val="lowerRoman"/>
      <w:lvlText w:val="%6."/>
      <w:lvlJc w:val="right"/>
      <w:pPr>
        <w:ind w:left="4320" w:hanging="180"/>
      </w:pPr>
    </w:lvl>
    <w:lvl w:ilvl="6" w:tplc="6024BCA2" w:tentative="1">
      <w:start w:val="1"/>
      <w:numFmt w:val="decimal"/>
      <w:lvlText w:val="%7."/>
      <w:lvlJc w:val="left"/>
      <w:pPr>
        <w:ind w:left="5040" w:hanging="360"/>
      </w:pPr>
    </w:lvl>
    <w:lvl w:ilvl="7" w:tplc="3536CB38" w:tentative="1">
      <w:start w:val="1"/>
      <w:numFmt w:val="lowerLetter"/>
      <w:lvlText w:val="%8."/>
      <w:lvlJc w:val="left"/>
      <w:pPr>
        <w:ind w:left="5760" w:hanging="360"/>
      </w:pPr>
    </w:lvl>
    <w:lvl w:ilvl="8" w:tplc="E070B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707F6"/>
    <w:multiLevelType w:val="hybridMultilevel"/>
    <w:tmpl w:val="52141CF4"/>
    <w:lvl w:ilvl="0" w:tplc="2ED03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AB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CF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42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E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46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8B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0D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C8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23AD"/>
    <w:multiLevelType w:val="hybridMultilevel"/>
    <w:tmpl w:val="E048B156"/>
    <w:lvl w:ilvl="0" w:tplc="AF2EE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B8A8DE" w:tentative="1">
      <w:start w:val="1"/>
      <w:numFmt w:val="lowerLetter"/>
      <w:lvlText w:val="%2."/>
      <w:lvlJc w:val="left"/>
      <w:pPr>
        <w:ind w:left="1440" w:hanging="360"/>
      </w:pPr>
    </w:lvl>
    <w:lvl w:ilvl="2" w:tplc="CB6CAAF6" w:tentative="1">
      <w:start w:val="1"/>
      <w:numFmt w:val="lowerRoman"/>
      <w:lvlText w:val="%3."/>
      <w:lvlJc w:val="right"/>
      <w:pPr>
        <w:ind w:left="2160" w:hanging="180"/>
      </w:pPr>
    </w:lvl>
    <w:lvl w:ilvl="3" w:tplc="356E47AA" w:tentative="1">
      <w:start w:val="1"/>
      <w:numFmt w:val="decimal"/>
      <w:lvlText w:val="%4."/>
      <w:lvlJc w:val="left"/>
      <w:pPr>
        <w:ind w:left="2880" w:hanging="360"/>
      </w:pPr>
    </w:lvl>
    <w:lvl w:ilvl="4" w:tplc="C2860D76" w:tentative="1">
      <w:start w:val="1"/>
      <w:numFmt w:val="lowerLetter"/>
      <w:lvlText w:val="%5."/>
      <w:lvlJc w:val="left"/>
      <w:pPr>
        <w:ind w:left="3600" w:hanging="360"/>
      </w:pPr>
    </w:lvl>
    <w:lvl w:ilvl="5" w:tplc="DB2A9A94" w:tentative="1">
      <w:start w:val="1"/>
      <w:numFmt w:val="lowerRoman"/>
      <w:lvlText w:val="%6."/>
      <w:lvlJc w:val="right"/>
      <w:pPr>
        <w:ind w:left="4320" w:hanging="180"/>
      </w:pPr>
    </w:lvl>
    <w:lvl w:ilvl="6" w:tplc="9B767FCA" w:tentative="1">
      <w:start w:val="1"/>
      <w:numFmt w:val="decimal"/>
      <w:lvlText w:val="%7."/>
      <w:lvlJc w:val="left"/>
      <w:pPr>
        <w:ind w:left="5040" w:hanging="360"/>
      </w:pPr>
    </w:lvl>
    <w:lvl w:ilvl="7" w:tplc="10DC2E62" w:tentative="1">
      <w:start w:val="1"/>
      <w:numFmt w:val="lowerLetter"/>
      <w:lvlText w:val="%8."/>
      <w:lvlJc w:val="left"/>
      <w:pPr>
        <w:ind w:left="5760" w:hanging="360"/>
      </w:pPr>
    </w:lvl>
    <w:lvl w:ilvl="8" w:tplc="BE7E6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D187E"/>
    <w:multiLevelType w:val="hybridMultilevel"/>
    <w:tmpl w:val="AE82284C"/>
    <w:lvl w:ilvl="0" w:tplc="A21E0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09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AD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0A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67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AC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2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E1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E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E4918"/>
    <w:multiLevelType w:val="hybridMultilevel"/>
    <w:tmpl w:val="45B001BC"/>
    <w:lvl w:ilvl="0" w:tplc="B6161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501616" w:tentative="1">
      <w:start w:val="1"/>
      <w:numFmt w:val="lowerLetter"/>
      <w:lvlText w:val="%2."/>
      <w:lvlJc w:val="left"/>
      <w:pPr>
        <w:ind w:left="1440" w:hanging="360"/>
      </w:pPr>
    </w:lvl>
    <w:lvl w:ilvl="2" w:tplc="BB925964" w:tentative="1">
      <w:start w:val="1"/>
      <w:numFmt w:val="lowerRoman"/>
      <w:lvlText w:val="%3."/>
      <w:lvlJc w:val="right"/>
      <w:pPr>
        <w:ind w:left="2160" w:hanging="180"/>
      </w:pPr>
    </w:lvl>
    <w:lvl w:ilvl="3" w:tplc="A34079CA" w:tentative="1">
      <w:start w:val="1"/>
      <w:numFmt w:val="decimal"/>
      <w:lvlText w:val="%4."/>
      <w:lvlJc w:val="left"/>
      <w:pPr>
        <w:ind w:left="2880" w:hanging="360"/>
      </w:pPr>
    </w:lvl>
    <w:lvl w:ilvl="4" w:tplc="C314603C" w:tentative="1">
      <w:start w:val="1"/>
      <w:numFmt w:val="lowerLetter"/>
      <w:lvlText w:val="%5."/>
      <w:lvlJc w:val="left"/>
      <w:pPr>
        <w:ind w:left="3600" w:hanging="360"/>
      </w:pPr>
    </w:lvl>
    <w:lvl w:ilvl="5" w:tplc="4420132E" w:tentative="1">
      <w:start w:val="1"/>
      <w:numFmt w:val="lowerRoman"/>
      <w:lvlText w:val="%6."/>
      <w:lvlJc w:val="right"/>
      <w:pPr>
        <w:ind w:left="4320" w:hanging="180"/>
      </w:pPr>
    </w:lvl>
    <w:lvl w:ilvl="6" w:tplc="4072CC8E" w:tentative="1">
      <w:start w:val="1"/>
      <w:numFmt w:val="decimal"/>
      <w:lvlText w:val="%7."/>
      <w:lvlJc w:val="left"/>
      <w:pPr>
        <w:ind w:left="5040" w:hanging="360"/>
      </w:pPr>
    </w:lvl>
    <w:lvl w:ilvl="7" w:tplc="0A7A6694" w:tentative="1">
      <w:start w:val="1"/>
      <w:numFmt w:val="lowerLetter"/>
      <w:lvlText w:val="%8."/>
      <w:lvlJc w:val="left"/>
      <w:pPr>
        <w:ind w:left="5760" w:hanging="360"/>
      </w:pPr>
    </w:lvl>
    <w:lvl w:ilvl="8" w:tplc="CF162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78249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FC8708" w:tentative="1">
      <w:start w:val="1"/>
      <w:numFmt w:val="lowerLetter"/>
      <w:lvlText w:val="%2."/>
      <w:lvlJc w:val="left"/>
      <w:pPr>
        <w:ind w:left="1440" w:hanging="360"/>
      </w:pPr>
    </w:lvl>
    <w:lvl w:ilvl="2" w:tplc="B5202558" w:tentative="1">
      <w:start w:val="1"/>
      <w:numFmt w:val="lowerRoman"/>
      <w:lvlText w:val="%3."/>
      <w:lvlJc w:val="right"/>
      <w:pPr>
        <w:ind w:left="2160" w:hanging="180"/>
      </w:pPr>
    </w:lvl>
    <w:lvl w:ilvl="3" w:tplc="2B56DD08" w:tentative="1">
      <w:start w:val="1"/>
      <w:numFmt w:val="decimal"/>
      <w:lvlText w:val="%4."/>
      <w:lvlJc w:val="left"/>
      <w:pPr>
        <w:ind w:left="2880" w:hanging="360"/>
      </w:pPr>
    </w:lvl>
    <w:lvl w:ilvl="4" w:tplc="3E2A4F28" w:tentative="1">
      <w:start w:val="1"/>
      <w:numFmt w:val="lowerLetter"/>
      <w:lvlText w:val="%5."/>
      <w:lvlJc w:val="left"/>
      <w:pPr>
        <w:ind w:left="3600" w:hanging="360"/>
      </w:pPr>
    </w:lvl>
    <w:lvl w:ilvl="5" w:tplc="35A2E154" w:tentative="1">
      <w:start w:val="1"/>
      <w:numFmt w:val="lowerRoman"/>
      <w:lvlText w:val="%6."/>
      <w:lvlJc w:val="right"/>
      <w:pPr>
        <w:ind w:left="4320" w:hanging="180"/>
      </w:pPr>
    </w:lvl>
    <w:lvl w:ilvl="6" w:tplc="04BAC604" w:tentative="1">
      <w:start w:val="1"/>
      <w:numFmt w:val="decimal"/>
      <w:lvlText w:val="%7."/>
      <w:lvlJc w:val="left"/>
      <w:pPr>
        <w:ind w:left="5040" w:hanging="360"/>
      </w:pPr>
    </w:lvl>
    <w:lvl w:ilvl="7" w:tplc="024EC522" w:tentative="1">
      <w:start w:val="1"/>
      <w:numFmt w:val="lowerLetter"/>
      <w:lvlText w:val="%8."/>
      <w:lvlJc w:val="left"/>
      <w:pPr>
        <w:ind w:left="5760" w:hanging="360"/>
      </w:pPr>
    </w:lvl>
    <w:lvl w:ilvl="8" w:tplc="6532B0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8"/>
  </w:num>
  <w:num w:numId="13">
    <w:abstractNumId w:val="15"/>
  </w:num>
  <w:num w:numId="14">
    <w:abstractNumId w:val="17"/>
  </w:num>
  <w:num w:numId="15">
    <w:abstractNumId w:val="13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4E18"/>
    <w:rsid w:val="00022223"/>
    <w:rsid w:val="00024311"/>
    <w:rsid w:val="00027460"/>
    <w:rsid w:val="00040C6F"/>
    <w:rsid w:val="00044719"/>
    <w:rsid w:val="00046FD8"/>
    <w:rsid w:val="00057256"/>
    <w:rsid w:val="00064E73"/>
    <w:rsid w:val="000701AC"/>
    <w:rsid w:val="000802EC"/>
    <w:rsid w:val="000942C9"/>
    <w:rsid w:val="000A5388"/>
    <w:rsid w:val="000B14AF"/>
    <w:rsid w:val="000D2575"/>
    <w:rsid w:val="000D710A"/>
    <w:rsid w:val="000D76C9"/>
    <w:rsid w:val="000E1A2F"/>
    <w:rsid w:val="000E355D"/>
    <w:rsid w:val="000E4D86"/>
    <w:rsid w:val="000E7F0D"/>
    <w:rsid w:val="000F45E5"/>
    <w:rsid w:val="00132EF0"/>
    <w:rsid w:val="00133AE5"/>
    <w:rsid w:val="00136429"/>
    <w:rsid w:val="00137182"/>
    <w:rsid w:val="00137356"/>
    <w:rsid w:val="00141348"/>
    <w:rsid w:val="00156186"/>
    <w:rsid w:val="001648BF"/>
    <w:rsid w:val="00170F2C"/>
    <w:rsid w:val="001834AB"/>
    <w:rsid w:val="001B1A53"/>
    <w:rsid w:val="001B2374"/>
    <w:rsid w:val="001C179E"/>
    <w:rsid w:val="001D1F38"/>
    <w:rsid w:val="001E12B3"/>
    <w:rsid w:val="001F127B"/>
    <w:rsid w:val="00206773"/>
    <w:rsid w:val="002070AA"/>
    <w:rsid w:val="0023021A"/>
    <w:rsid w:val="0023586E"/>
    <w:rsid w:val="002372C8"/>
    <w:rsid w:val="00244DC2"/>
    <w:rsid w:val="00274004"/>
    <w:rsid w:val="00285009"/>
    <w:rsid w:val="00292A83"/>
    <w:rsid w:val="002942B6"/>
    <w:rsid w:val="002C634B"/>
    <w:rsid w:val="002F01F8"/>
    <w:rsid w:val="002F22A7"/>
    <w:rsid w:val="00306AB4"/>
    <w:rsid w:val="00307549"/>
    <w:rsid w:val="00310BDF"/>
    <w:rsid w:val="00313C14"/>
    <w:rsid w:val="00315653"/>
    <w:rsid w:val="00325E65"/>
    <w:rsid w:val="003270A5"/>
    <w:rsid w:val="00327166"/>
    <w:rsid w:val="003330CF"/>
    <w:rsid w:val="003375CE"/>
    <w:rsid w:val="00355C14"/>
    <w:rsid w:val="00357F18"/>
    <w:rsid w:val="0036169D"/>
    <w:rsid w:val="00362D1B"/>
    <w:rsid w:val="00374DE5"/>
    <w:rsid w:val="003A598C"/>
    <w:rsid w:val="003A7126"/>
    <w:rsid w:val="003C2C91"/>
    <w:rsid w:val="003C32C1"/>
    <w:rsid w:val="003E1B9D"/>
    <w:rsid w:val="003E3A95"/>
    <w:rsid w:val="003F6C65"/>
    <w:rsid w:val="0040157B"/>
    <w:rsid w:val="00401C00"/>
    <w:rsid w:val="00402F22"/>
    <w:rsid w:val="004038A0"/>
    <w:rsid w:val="004122ED"/>
    <w:rsid w:val="00413E4A"/>
    <w:rsid w:val="00420212"/>
    <w:rsid w:val="00421B61"/>
    <w:rsid w:val="00433AD9"/>
    <w:rsid w:val="00445FBB"/>
    <w:rsid w:val="004506B1"/>
    <w:rsid w:val="00452C5B"/>
    <w:rsid w:val="00456BBD"/>
    <w:rsid w:val="00465955"/>
    <w:rsid w:val="004708FA"/>
    <w:rsid w:val="00470D1A"/>
    <w:rsid w:val="00475E68"/>
    <w:rsid w:val="0049170B"/>
    <w:rsid w:val="004A01E4"/>
    <w:rsid w:val="004A5D07"/>
    <w:rsid w:val="004C7A1A"/>
    <w:rsid w:val="004D744A"/>
    <w:rsid w:val="004E76E7"/>
    <w:rsid w:val="004F0D7F"/>
    <w:rsid w:val="004F19EE"/>
    <w:rsid w:val="00503934"/>
    <w:rsid w:val="00514C72"/>
    <w:rsid w:val="005226A5"/>
    <w:rsid w:val="005353FD"/>
    <w:rsid w:val="005644B1"/>
    <w:rsid w:val="00572C4A"/>
    <w:rsid w:val="00577BD2"/>
    <w:rsid w:val="005A18A0"/>
    <w:rsid w:val="005B368C"/>
    <w:rsid w:val="005B7498"/>
    <w:rsid w:val="005C0E0C"/>
    <w:rsid w:val="005C3F6E"/>
    <w:rsid w:val="005D79A3"/>
    <w:rsid w:val="005E7650"/>
    <w:rsid w:val="00602304"/>
    <w:rsid w:val="00603B28"/>
    <w:rsid w:val="00604371"/>
    <w:rsid w:val="00604A26"/>
    <w:rsid w:val="006116FF"/>
    <w:rsid w:val="00631361"/>
    <w:rsid w:val="00637A05"/>
    <w:rsid w:val="00646959"/>
    <w:rsid w:val="00654C44"/>
    <w:rsid w:val="0066403E"/>
    <w:rsid w:val="006655DA"/>
    <w:rsid w:val="006726AD"/>
    <w:rsid w:val="00676151"/>
    <w:rsid w:val="006761E3"/>
    <w:rsid w:val="00684E43"/>
    <w:rsid w:val="006A00A6"/>
    <w:rsid w:val="006B2D86"/>
    <w:rsid w:val="006D55C3"/>
    <w:rsid w:val="006D6AF5"/>
    <w:rsid w:val="006E33D4"/>
    <w:rsid w:val="006F47DD"/>
    <w:rsid w:val="007023B3"/>
    <w:rsid w:val="007025BC"/>
    <w:rsid w:val="00710394"/>
    <w:rsid w:val="00713A22"/>
    <w:rsid w:val="00725C45"/>
    <w:rsid w:val="007276FA"/>
    <w:rsid w:val="0073376A"/>
    <w:rsid w:val="00735FBB"/>
    <w:rsid w:val="00744E06"/>
    <w:rsid w:val="00745217"/>
    <w:rsid w:val="00745728"/>
    <w:rsid w:val="00751AA1"/>
    <w:rsid w:val="00761480"/>
    <w:rsid w:val="0076351D"/>
    <w:rsid w:val="007655C3"/>
    <w:rsid w:val="0076691E"/>
    <w:rsid w:val="00770048"/>
    <w:rsid w:val="00771ADF"/>
    <w:rsid w:val="0077424A"/>
    <w:rsid w:val="00785A3F"/>
    <w:rsid w:val="007936E4"/>
    <w:rsid w:val="00794E5C"/>
    <w:rsid w:val="007B605B"/>
    <w:rsid w:val="007C2708"/>
    <w:rsid w:val="007D7AED"/>
    <w:rsid w:val="007E3AC9"/>
    <w:rsid w:val="007F3E26"/>
    <w:rsid w:val="00800DA0"/>
    <w:rsid w:val="00803E5B"/>
    <w:rsid w:val="00807072"/>
    <w:rsid w:val="00826B9A"/>
    <w:rsid w:val="008270DD"/>
    <w:rsid w:val="00836D6E"/>
    <w:rsid w:val="008420D5"/>
    <w:rsid w:val="008500D0"/>
    <w:rsid w:val="00854B21"/>
    <w:rsid w:val="00870118"/>
    <w:rsid w:val="00883A0D"/>
    <w:rsid w:val="008A0D36"/>
    <w:rsid w:val="008B23D5"/>
    <w:rsid w:val="008C3C30"/>
    <w:rsid w:val="008C63AF"/>
    <w:rsid w:val="008E6E0D"/>
    <w:rsid w:val="00901148"/>
    <w:rsid w:val="00902FD3"/>
    <w:rsid w:val="00905DF9"/>
    <w:rsid w:val="00907589"/>
    <w:rsid w:val="00913955"/>
    <w:rsid w:val="00931B6C"/>
    <w:rsid w:val="00933D75"/>
    <w:rsid w:val="00957475"/>
    <w:rsid w:val="00962396"/>
    <w:rsid w:val="00982455"/>
    <w:rsid w:val="00991CFD"/>
    <w:rsid w:val="0099797D"/>
    <w:rsid w:val="009C47B7"/>
    <w:rsid w:val="009D259F"/>
    <w:rsid w:val="009D301F"/>
    <w:rsid w:val="009D50C5"/>
    <w:rsid w:val="009F618C"/>
    <w:rsid w:val="00A00EEB"/>
    <w:rsid w:val="00A05D49"/>
    <w:rsid w:val="00A05F32"/>
    <w:rsid w:val="00A203A4"/>
    <w:rsid w:val="00A3080F"/>
    <w:rsid w:val="00A31745"/>
    <w:rsid w:val="00A31B53"/>
    <w:rsid w:val="00A36D28"/>
    <w:rsid w:val="00A40CA9"/>
    <w:rsid w:val="00A65036"/>
    <w:rsid w:val="00A831E5"/>
    <w:rsid w:val="00A83C8E"/>
    <w:rsid w:val="00A91DC0"/>
    <w:rsid w:val="00AA117B"/>
    <w:rsid w:val="00AA6623"/>
    <w:rsid w:val="00AB752F"/>
    <w:rsid w:val="00AC40BB"/>
    <w:rsid w:val="00AD4A53"/>
    <w:rsid w:val="00AD6E09"/>
    <w:rsid w:val="00AF2597"/>
    <w:rsid w:val="00AF2E38"/>
    <w:rsid w:val="00AF527F"/>
    <w:rsid w:val="00B00985"/>
    <w:rsid w:val="00B163A8"/>
    <w:rsid w:val="00B32CF9"/>
    <w:rsid w:val="00B33DF0"/>
    <w:rsid w:val="00B34449"/>
    <w:rsid w:val="00B36B81"/>
    <w:rsid w:val="00B458EB"/>
    <w:rsid w:val="00B535BF"/>
    <w:rsid w:val="00B626AC"/>
    <w:rsid w:val="00BA1B99"/>
    <w:rsid w:val="00BA3352"/>
    <w:rsid w:val="00BE674D"/>
    <w:rsid w:val="00BF1E60"/>
    <w:rsid w:val="00BF3810"/>
    <w:rsid w:val="00BF6B29"/>
    <w:rsid w:val="00C0671D"/>
    <w:rsid w:val="00C34EEC"/>
    <w:rsid w:val="00C376CF"/>
    <w:rsid w:val="00C453DF"/>
    <w:rsid w:val="00C6120D"/>
    <w:rsid w:val="00C63052"/>
    <w:rsid w:val="00C63A02"/>
    <w:rsid w:val="00C840AC"/>
    <w:rsid w:val="00C86533"/>
    <w:rsid w:val="00CA156B"/>
    <w:rsid w:val="00CB63E3"/>
    <w:rsid w:val="00CC04F7"/>
    <w:rsid w:val="00CC0580"/>
    <w:rsid w:val="00CD5C88"/>
    <w:rsid w:val="00CE2B4D"/>
    <w:rsid w:val="00CE5CFC"/>
    <w:rsid w:val="00D11943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12FC"/>
    <w:rsid w:val="00D82D82"/>
    <w:rsid w:val="00D82FFE"/>
    <w:rsid w:val="00D85653"/>
    <w:rsid w:val="00D95E40"/>
    <w:rsid w:val="00DA6A45"/>
    <w:rsid w:val="00DA7CAD"/>
    <w:rsid w:val="00DE5FE7"/>
    <w:rsid w:val="00DF0564"/>
    <w:rsid w:val="00E070A7"/>
    <w:rsid w:val="00E142E9"/>
    <w:rsid w:val="00E2621F"/>
    <w:rsid w:val="00E31109"/>
    <w:rsid w:val="00E32A7D"/>
    <w:rsid w:val="00E36113"/>
    <w:rsid w:val="00E44683"/>
    <w:rsid w:val="00E47BCE"/>
    <w:rsid w:val="00E52543"/>
    <w:rsid w:val="00E53246"/>
    <w:rsid w:val="00E53FCD"/>
    <w:rsid w:val="00E5610F"/>
    <w:rsid w:val="00E572C6"/>
    <w:rsid w:val="00E65F24"/>
    <w:rsid w:val="00E75FFF"/>
    <w:rsid w:val="00E76CF0"/>
    <w:rsid w:val="00E81B67"/>
    <w:rsid w:val="00E8221D"/>
    <w:rsid w:val="00EA76DB"/>
    <w:rsid w:val="00EB702F"/>
    <w:rsid w:val="00EC5A0E"/>
    <w:rsid w:val="00ED6F0B"/>
    <w:rsid w:val="00EE0734"/>
    <w:rsid w:val="00EF1E97"/>
    <w:rsid w:val="00EF27F8"/>
    <w:rsid w:val="00F25BC6"/>
    <w:rsid w:val="00F308DB"/>
    <w:rsid w:val="00F32A7E"/>
    <w:rsid w:val="00F376F4"/>
    <w:rsid w:val="00F76029"/>
    <w:rsid w:val="00F8137E"/>
    <w:rsid w:val="00F860B0"/>
    <w:rsid w:val="00F905B3"/>
    <w:rsid w:val="00FA1DE1"/>
    <w:rsid w:val="00FA4EBB"/>
    <w:rsid w:val="00FB7A9D"/>
    <w:rsid w:val="00FB7FF0"/>
    <w:rsid w:val="00FC2BE7"/>
    <w:rsid w:val="00FD151E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302F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313C14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,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"/>
    <w:basedOn w:val="Normal"/>
    <w:next w:val="Normal"/>
    <w:link w:val="Heading4Char"/>
    <w:uiPriority w:val="1"/>
    <w:unhideWhenUsed/>
    <w:rsid w:val="00E142E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Char,DCC_Heading 2 (chapter) Char"/>
    <w:basedOn w:val="DefaultParagraphFont"/>
    <w:link w:val="Heading2"/>
    <w:uiPriority w:val="1"/>
    <w:rsid w:val="0032716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Char"/>
    <w:basedOn w:val="DefaultParagraphFont"/>
    <w:link w:val="Heading1"/>
    <w:uiPriority w:val="1"/>
    <w:rsid w:val="0032716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5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5"/>
    <w:rsid w:val="00327166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unhideWhenUsed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99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Char"/>
    <w:basedOn w:val="DefaultParagraphFont"/>
    <w:link w:val="Heading3"/>
    <w:uiPriority w:val="1"/>
    <w:rsid w:val="00327166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327166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unhideWhenUsed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unhideWhenUsed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327166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Char"/>
    <w:basedOn w:val="DefaultParagraphFont"/>
    <w:link w:val="Heading4"/>
    <w:uiPriority w:val="1"/>
    <w:rsid w:val="00E142E9"/>
    <w:rPr>
      <w:rFonts w:ascii="Arial" w:hAnsi="Arial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2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29"/>
    <w:rsid w:val="00327166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2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D812FC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5B605-81D3-41C4-8197-688016B1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1633</Words>
  <Characters>8824</Characters>
  <Application>Microsoft Office Word</Application>
  <DocSecurity>0</DocSecurity>
  <Lines>519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Denbighshire County Council</dc:creator>
  <cp:lastModifiedBy>Robert S. Jones (Website Content Officer)</cp:lastModifiedBy>
  <cp:revision>4</cp:revision>
  <dcterms:created xsi:type="dcterms:W3CDTF">2025-03-06T10:59:00Z</dcterms:created>
  <dcterms:modified xsi:type="dcterms:W3CDTF">2025-03-11T14:29:00Z</dcterms:modified>
</cp:coreProperties>
</file>